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ED" w:rsidRDefault="00795BED" w:rsidP="00795BED">
      <w:pPr>
        <w:jc w:val="left"/>
      </w:pPr>
      <w:r>
        <w:rPr>
          <w:rFonts w:hint="eastAsia"/>
        </w:rPr>
        <w:t>附件：</w:t>
      </w:r>
    </w:p>
    <w:p w:rsidR="00795BED" w:rsidRDefault="00795BED" w:rsidP="00795BED">
      <w:pPr>
        <w:jc w:val="center"/>
        <w:rPr>
          <w:sz w:val="30"/>
          <w:szCs w:val="30"/>
        </w:rPr>
      </w:pPr>
      <w:bookmarkStart w:id="0" w:name="_GoBack"/>
      <w:r w:rsidRPr="00695AFF">
        <w:rPr>
          <w:rFonts w:hint="eastAsia"/>
          <w:sz w:val="30"/>
          <w:szCs w:val="30"/>
        </w:rPr>
        <w:t>西安交通大学“十二五”普通高等教育本科国家级规划教材推荐汇总表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410"/>
        <w:gridCol w:w="2126"/>
        <w:gridCol w:w="2127"/>
        <w:gridCol w:w="1134"/>
        <w:gridCol w:w="1559"/>
        <w:gridCol w:w="1417"/>
        <w:gridCol w:w="709"/>
        <w:gridCol w:w="709"/>
        <w:gridCol w:w="741"/>
      </w:tblGrid>
      <w:tr w:rsidR="00795BED" w:rsidTr="00FC2F71">
        <w:tc>
          <w:tcPr>
            <w:tcW w:w="534" w:type="dxa"/>
            <w:vAlign w:val="center"/>
          </w:tcPr>
          <w:bookmarkEnd w:id="0"/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推荐形式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书号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书名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第一主编姓名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第一主编单位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出版时间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版次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专业代码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C464D4">
              <w:rPr>
                <w:rFonts w:ascii="黑体" w:eastAsia="黑体" w:hAnsi="黑体" w:hint="eastAsia"/>
                <w:b/>
                <w:szCs w:val="21"/>
              </w:rPr>
              <w:t>推荐单位</w:t>
            </w:r>
          </w:p>
        </w:tc>
      </w:tr>
      <w:tr w:rsidR="00795BED" w:rsidTr="00FC2F71">
        <w:tc>
          <w:tcPr>
            <w:tcW w:w="534" w:type="dxa"/>
            <w:vMerge w:val="restart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全册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978-7-04-027239-0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高等数学简明教程</w:t>
            </w:r>
            <w:r w:rsidRPr="00C464D4">
              <w:rPr>
                <w:rFonts w:hint="eastAsia"/>
                <w:szCs w:val="21"/>
              </w:rPr>
              <w:t>(</w:t>
            </w:r>
            <w:r w:rsidRPr="00C464D4">
              <w:rPr>
                <w:rFonts w:hint="eastAsia"/>
                <w:szCs w:val="21"/>
              </w:rPr>
              <w:t>上册）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高等教育出版社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马知恩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2009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7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0701</w:t>
            </w:r>
          </w:p>
        </w:tc>
        <w:tc>
          <w:tcPr>
            <w:tcW w:w="741" w:type="dxa"/>
            <w:vMerge w:val="restart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数学</w:t>
            </w:r>
          </w:p>
        </w:tc>
      </w:tr>
      <w:tr w:rsidR="00795BED" w:rsidTr="00FC2F71">
        <w:tc>
          <w:tcPr>
            <w:tcW w:w="534" w:type="dxa"/>
            <w:vMerge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978-7-04-028398-3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高等数学简明教程（下册）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高等教育出版社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王绵森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1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0701</w:t>
            </w:r>
          </w:p>
        </w:tc>
        <w:tc>
          <w:tcPr>
            <w:tcW w:w="741" w:type="dxa"/>
            <w:vMerge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978-7-5123-1201-2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电力系统分析（第二版）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中国电力出版社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夏道止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2011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2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0806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电气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978-7-111-31441-7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C464D4">
              <w:rPr>
                <w:rFonts w:hint="eastAsia"/>
                <w:szCs w:val="21"/>
              </w:rPr>
              <w:t>燃烧学</w:t>
            </w:r>
            <w:proofErr w:type="gramEnd"/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机械工业出版社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C464D4">
              <w:rPr>
                <w:rFonts w:hint="eastAsia"/>
                <w:szCs w:val="21"/>
              </w:rPr>
              <w:t>徐通模</w:t>
            </w:r>
            <w:proofErr w:type="gramEnd"/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7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0805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能动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978-7-5605-4245-4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国际贸易理论、政策与实务</w:t>
            </w:r>
            <w:r w:rsidRPr="00C464D4">
              <w:rPr>
                <w:rFonts w:hint="eastAsia"/>
                <w:szCs w:val="21"/>
              </w:rPr>
              <w:t>(</w:t>
            </w:r>
            <w:r w:rsidRPr="00C464D4">
              <w:rPr>
                <w:rFonts w:hint="eastAsia"/>
                <w:szCs w:val="21"/>
              </w:rPr>
              <w:t>第二版）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冯宗宪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2012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8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0204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经金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978-7-03-034449-6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机械设计基础（第二版）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科学出版社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陈晓南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2012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6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0802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机械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978-7-117-13107-0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医学统计学</w:t>
            </w:r>
            <w:r w:rsidRPr="00C464D4">
              <w:rPr>
                <w:rFonts w:hint="eastAsia"/>
                <w:szCs w:val="21"/>
              </w:rPr>
              <w:t>(</w:t>
            </w:r>
            <w:r w:rsidRPr="00C464D4">
              <w:rPr>
                <w:rFonts w:hint="eastAsia"/>
                <w:szCs w:val="21"/>
              </w:rPr>
              <w:t>第</w:t>
            </w:r>
            <w:r w:rsidRPr="00C464D4">
              <w:rPr>
                <w:rFonts w:hint="eastAsia"/>
                <w:szCs w:val="21"/>
              </w:rPr>
              <w:t>2</w:t>
            </w:r>
            <w:r w:rsidRPr="00C464D4">
              <w:rPr>
                <w:rFonts w:hint="eastAsia"/>
                <w:szCs w:val="21"/>
              </w:rPr>
              <w:t>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人民卫生出版社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C464D4">
              <w:rPr>
                <w:rFonts w:hint="eastAsia"/>
                <w:szCs w:val="21"/>
              </w:rPr>
              <w:t>颜虹</w:t>
            </w:r>
            <w:proofErr w:type="gramEnd"/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8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1002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医学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978-7-04-033429-6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大学计算机基础（第</w:t>
            </w:r>
            <w:r w:rsidRPr="00C464D4">
              <w:rPr>
                <w:rFonts w:hint="eastAsia"/>
                <w:szCs w:val="21"/>
              </w:rPr>
              <w:t>2</w:t>
            </w:r>
            <w:r w:rsidRPr="00C464D4">
              <w:rPr>
                <w:rFonts w:hint="eastAsia"/>
                <w:szCs w:val="21"/>
              </w:rPr>
              <w:t>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高等教育出版社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顾</w:t>
            </w:r>
            <w:r w:rsidRPr="00C464D4">
              <w:rPr>
                <w:rFonts w:hint="eastAsia"/>
                <w:szCs w:val="21"/>
              </w:rPr>
              <w:t xml:space="preserve">  </w:t>
            </w:r>
            <w:r w:rsidRPr="00C464D4">
              <w:rPr>
                <w:rFonts w:hint="eastAsia"/>
                <w:szCs w:val="21"/>
              </w:rPr>
              <w:t>刚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2011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8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0809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电信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978-7-301-20165-7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营销渠道管理</w:t>
            </w:r>
            <w:r w:rsidRPr="00C464D4">
              <w:rPr>
                <w:rFonts w:hint="eastAsia"/>
                <w:szCs w:val="21"/>
              </w:rPr>
              <w:t>(</w:t>
            </w:r>
            <w:r w:rsidRPr="00C464D4">
              <w:rPr>
                <w:rFonts w:hint="eastAsia"/>
                <w:szCs w:val="21"/>
              </w:rPr>
              <w:t>第二版）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北京大学出版社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庄贵军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2012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2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1202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管理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9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978-7-300-12024-9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物流与供应链管理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中国人民大学出版社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冯耕中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6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1206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管理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978-7-5605-3812-9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制冷原理及设备（第</w:t>
            </w:r>
            <w:r w:rsidRPr="00C464D4">
              <w:rPr>
                <w:rFonts w:hint="eastAsia"/>
                <w:szCs w:val="21"/>
              </w:rPr>
              <w:t>3</w:t>
            </w:r>
            <w:r w:rsidRPr="00C464D4">
              <w:rPr>
                <w:rFonts w:hint="eastAsia"/>
                <w:szCs w:val="21"/>
              </w:rPr>
              <w:t>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C464D4">
              <w:rPr>
                <w:rFonts w:hint="eastAsia"/>
                <w:szCs w:val="21"/>
              </w:rPr>
              <w:t>吴业正</w:t>
            </w:r>
            <w:proofErr w:type="gramEnd"/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12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0805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能动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11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978-7-302-24947-4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微型计算机原理与接口技术</w:t>
            </w:r>
            <w:r w:rsidRPr="00C464D4">
              <w:rPr>
                <w:rFonts w:hint="eastAsia"/>
                <w:szCs w:val="21"/>
              </w:rPr>
              <w:t>(</w:t>
            </w:r>
            <w:r w:rsidRPr="00C464D4">
              <w:rPr>
                <w:rFonts w:hint="eastAsia"/>
                <w:szCs w:val="21"/>
              </w:rPr>
              <w:t>第</w:t>
            </w:r>
            <w:r w:rsidRPr="00C464D4">
              <w:rPr>
                <w:rFonts w:hint="eastAsia"/>
                <w:szCs w:val="21"/>
              </w:rPr>
              <w:t>3</w:t>
            </w:r>
            <w:r w:rsidRPr="00C464D4">
              <w:rPr>
                <w:rFonts w:hint="eastAsia"/>
                <w:szCs w:val="21"/>
              </w:rPr>
              <w:t>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清华大学出版社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冯博琴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2011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6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0809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电信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lastRenderedPageBreak/>
              <w:t>12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978-7-5605-3573-9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统计学——原理、方法及应用</w:t>
            </w:r>
            <w:r w:rsidRPr="00C464D4">
              <w:rPr>
                <w:rFonts w:hint="eastAsia"/>
                <w:szCs w:val="21"/>
              </w:rPr>
              <w:t>(</w:t>
            </w:r>
            <w:r w:rsidRPr="00C464D4">
              <w:rPr>
                <w:rFonts w:hint="eastAsia"/>
                <w:szCs w:val="21"/>
              </w:rPr>
              <w:t>第二版）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王文博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8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0201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经金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13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978-7-300-13644-8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经济法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中国人民大学出版社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冯宪芬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2011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6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0301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法学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14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978-7-04-030583-8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模拟电子技术基础（第</w:t>
            </w:r>
            <w:r w:rsidRPr="00C464D4">
              <w:rPr>
                <w:rFonts w:hint="eastAsia"/>
                <w:szCs w:val="21"/>
              </w:rPr>
              <w:t>2</w:t>
            </w:r>
            <w:r w:rsidRPr="00C464D4">
              <w:rPr>
                <w:rFonts w:hint="eastAsia"/>
                <w:szCs w:val="21"/>
              </w:rPr>
              <w:t>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高等教育出版社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C464D4">
              <w:rPr>
                <w:rFonts w:hint="eastAsia"/>
                <w:szCs w:val="21"/>
              </w:rPr>
              <w:t>杨拴科</w:t>
            </w:r>
            <w:proofErr w:type="gramEnd"/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11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0806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电气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15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978-7-111-31602-2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内燃机学（第</w:t>
            </w:r>
            <w:r w:rsidRPr="00C464D4">
              <w:rPr>
                <w:rFonts w:hint="eastAsia"/>
                <w:szCs w:val="21"/>
              </w:rPr>
              <w:t>3</w:t>
            </w:r>
            <w:r w:rsidRPr="00C464D4">
              <w:rPr>
                <w:rFonts w:hint="eastAsia"/>
                <w:szCs w:val="21"/>
              </w:rPr>
              <w:t>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机械工业出版社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C464D4">
              <w:rPr>
                <w:rFonts w:hint="eastAsia"/>
                <w:szCs w:val="21"/>
              </w:rPr>
              <w:t>周龙保</w:t>
            </w:r>
            <w:proofErr w:type="gramEnd"/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8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0805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能动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978-7-300-14806-9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质量管理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中国人民大学出版社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苏秦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2011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12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1201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管理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17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978-7-122-10691-9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有机化学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化学工业出版社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唐玉海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2011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7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1002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理学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978-7-03-027588-2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基础医学概论（第二版）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科学出版社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樊小力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6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1001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医学</w:t>
            </w:r>
          </w:p>
        </w:tc>
      </w:tr>
      <w:tr w:rsidR="00795BED" w:rsidTr="00FC2F71">
        <w:tc>
          <w:tcPr>
            <w:tcW w:w="534" w:type="dxa"/>
            <w:vMerge w:val="restart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19</w:t>
            </w:r>
          </w:p>
        </w:tc>
        <w:tc>
          <w:tcPr>
            <w:tcW w:w="708" w:type="dxa"/>
            <w:vMerge w:val="restart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全册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978-7-121-10411-4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电工技术</w:t>
            </w:r>
            <w:r w:rsidRPr="00C464D4">
              <w:rPr>
                <w:rFonts w:hint="eastAsia"/>
                <w:szCs w:val="21"/>
              </w:rPr>
              <w:t>(</w:t>
            </w:r>
            <w:r w:rsidRPr="00C464D4">
              <w:rPr>
                <w:rFonts w:hint="eastAsia"/>
                <w:szCs w:val="21"/>
              </w:rPr>
              <w:t>电工学Ⅰ）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电子工业出版社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刘晔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3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0806</w:t>
            </w:r>
          </w:p>
        </w:tc>
        <w:tc>
          <w:tcPr>
            <w:tcW w:w="741" w:type="dxa"/>
            <w:vMerge w:val="restart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电气</w:t>
            </w:r>
          </w:p>
        </w:tc>
      </w:tr>
      <w:tr w:rsidR="00795BED" w:rsidTr="00FC2F71">
        <w:tc>
          <w:tcPr>
            <w:tcW w:w="534" w:type="dxa"/>
            <w:vMerge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978-7-121-10369-8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电工技术</w:t>
            </w:r>
            <w:r w:rsidRPr="00C464D4">
              <w:rPr>
                <w:rFonts w:hint="eastAsia"/>
                <w:szCs w:val="21"/>
              </w:rPr>
              <w:t>(</w:t>
            </w:r>
            <w:r w:rsidRPr="00C464D4">
              <w:rPr>
                <w:rFonts w:hint="eastAsia"/>
                <w:szCs w:val="21"/>
              </w:rPr>
              <w:t>电工学Ⅱ）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电子工业出版社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王建华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3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0806</w:t>
            </w:r>
          </w:p>
        </w:tc>
        <w:tc>
          <w:tcPr>
            <w:tcW w:w="741" w:type="dxa"/>
            <w:vMerge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978-7-121-10466-4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电子商务导论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电子工业出版社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李</w:t>
            </w:r>
            <w:r w:rsidRPr="00C464D4">
              <w:rPr>
                <w:rFonts w:hint="eastAsia"/>
                <w:szCs w:val="21"/>
              </w:rPr>
              <w:t xml:space="preserve"> </w:t>
            </w:r>
            <w:r w:rsidRPr="00C464D4">
              <w:rPr>
                <w:rFonts w:hint="eastAsia"/>
                <w:szCs w:val="21"/>
              </w:rPr>
              <w:t>琪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3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1208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经金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978-7-03-027956-9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临床医学概论（第二版）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科学出版社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刘淼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7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1001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医学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22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978-7-5605-3786-3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现代社会学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李乐山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12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0802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机械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978-7-04-031903-3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计算机网络实验教程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高等教育出版社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冯博琴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2011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6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0809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电信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978-7-111-32286-3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制冷压缩机</w:t>
            </w:r>
            <w:r w:rsidRPr="00C464D4">
              <w:rPr>
                <w:rFonts w:hint="eastAsia"/>
                <w:szCs w:val="21"/>
              </w:rPr>
              <w:t>(</w:t>
            </w:r>
            <w:r w:rsidRPr="00C464D4">
              <w:rPr>
                <w:rFonts w:hint="eastAsia"/>
                <w:szCs w:val="21"/>
              </w:rPr>
              <w:t>第</w:t>
            </w:r>
            <w:r w:rsidRPr="00C464D4">
              <w:rPr>
                <w:rFonts w:hint="eastAsia"/>
                <w:szCs w:val="21"/>
              </w:rPr>
              <w:t>2</w:t>
            </w:r>
            <w:r w:rsidRPr="00C464D4">
              <w:rPr>
                <w:rFonts w:hint="eastAsia"/>
                <w:szCs w:val="21"/>
              </w:rPr>
              <w:t>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机械工业出版社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C464D4">
              <w:rPr>
                <w:rFonts w:hint="eastAsia"/>
                <w:szCs w:val="21"/>
              </w:rPr>
              <w:t>吴业正</w:t>
            </w:r>
            <w:proofErr w:type="gramEnd"/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11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0805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能动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978-7-5605-4538-7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商业银行财务管理（第二版）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程婵娟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2012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9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0203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经金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978-7-5605-3770-2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电磁场与电磁波（第</w:t>
            </w:r>
            <w:r w:rsidRPr="00C464D4">
              <w:rPr>
                <w:rFonts w:hint="eastAsia"/>
                <w:szCs w:val="21"/>
              </w:rPr>
              <w:t>3</w:t>
            </w:r>
            <w:r w:rsidRPr="00C464D4">
              <w:rPr>
                <w:rFonts w:hint="eastAsia"/>
                <w:szCs w:val="21"/>
              </w:rPr>
              <w:t>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冯恩信</w:t>
            </w:r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2010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12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0807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电信</w:t>
            </w:r>
          </w:p>
        </w:tc>
      </w:tr>
      <w:tr w:rsidR="00795BED" w:rsidTr="00FC2F71">
        <w:tc>
          <w:tcPr>
            <w:tcW w:w="534" w:type="dxa"/>
            <w:vAlign w:val="center"/>
          </w:tcPr>
          <w:p w:rsidR="00795BED" w:rsidRPr="00C464D4" w:rsidRDefault="00795BED" w:rsidP="00FC2F71">
            <w:pPr>
              <w:jc w:val="center"/>
              <w:rPr>
                <w:szCs w:val="21"/>
              </w:rPr>
            </w:pPr>
            <w:r w:rsidRPr="00C464D4">
              <w:rPr>
                <w:rFonts w:hint="eastAsia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单册</w:t>
            </w:r>
          </w:p>
        </w:tc>
        <w:tc>
          <w:tcPr>
            <w:tcW w:w="2410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ISBN 978-7-302-26563-4</w:t>
            </w:r>
          </w:p>
        </w:tc>
        <w:tc>
          <w:tcPr>
            <w:tcW w:w="2126" w:type="dxa"/>
            <w:vAlign w:val="center"/>
          </w:tcPr>
          <w:p w:rsidR="00795BED" w:rsidRPr="00C464D4" w:rsidRDefault="00795BED" w:rsidP="00FC2F71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大学计算机基础（第</w:t>
            </w:r>
            <w:r w:rsidRPr="00C464D4">
              <w:rPr>
                <w:rFonts w:hint="eastAsia"/>
                <w:szCs w:val="21"/>
              </w:rPr>
              <w:t>4</w:t>
            </w:r>
            <w:r w:rsidRPr="00C464D4">
              <w:rPr>
                <w:rFonts w:hint="eastAsia"/>
                <w:szCs w:val="21"/>
              </w:rPr>
              <w:t>版）</w:t>
            </w:r>
          </w:p>
        </w:tc>
        <w:tc>
          <w:tcPr>
            <w:tcW w:w="212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清华大学出版社</w:t>
            </w:r>
          </w:p>
        </w:tc>
        <w:tc>
          <w:tcPr>
            <w:tcW w:w="1134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C464D4">
              <w:rPr>
                <w:rFonts w:hint="eastAsia"/>
                <w:szCs w:val="21"/>
              </w:rPr>
              <w:t>赵英良</w:t>
            </w:r>
            <w:proofErr w:type="gramEnd"/>
          </w:p>
        </w:tc>
        <w:tc>
          <w:tcPr>
            <w:tcW w:w="155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2011</w:t>
            </w:r>
            <w:r w:rsidRPr="00C464D4">
              <w:rPr>
                <w:rFonts w:hint="eastAsia"/>
                <w:szCs w:val="21"/>
              </w:rPr>
              <w:t>年</w:t>
            </w:r>
            <w:r w:rsidRPr="00C464D4">
              <w:rPr>
                <w:rFonts w:hint="eastAsia"/>
                <w:szCs w:val="21"/>
              </w:rPr>
              <w:t>6</w:t>
            </w:r>
            <w:r w:rsidRPr="00C464D4"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0809</w:t>
            </w:r>
          </w:p>
        </w:tc>
        <w:tc>
          <w:tcPr>
            <w:tcW w:w="741" w:type="dxa"/>
            <w:vAlign w:val="center"/>
          </w:tcPr>
          <w:p w:rsidR="00795BED" w:rsidRPr="00C464D4" w:rsidRDefault="00795BED" w:rsidP="00FC2F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464D4">
              <w:rPr>
                <w:rFonts w:hint="eastAsia"/>
                <w:szCs w:val="21"/>
              </w:rPr>
              <w:t>电信</w:t>
            </w:r>
          </w:p>
        </w:tc>
      </w:tr>
    </w:tbl>
    <w:p w:rsidR="00795BED" w:rsidRPr="00695AFF" w:rsidRDefault="00795BED" w:rsidP="00795BED">
      <w:pPr>
        <w:rPr>
          <w:sz w:val="30"/>
          <w:szCs w:val="30"/>
        </w:rPr>
      </w:pPr>
    </w:p>
    <w:p w:rsidR="006C60AE" w:rsidRDefault="006C60AE"/>
    <w:sectPr w:rsidR="006C60AE" w:rsidSect="00695A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ED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95BED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2014-05-08T01:12:00Z</dcterms:created>
  <dcterms:modified xsi:type="dcterms:W3CDTF">2014-05-08T01:12:00Z</dcterms:modified>
</cp:coreProperties>
</file>