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1" w:rsidRPr="00884476" w:rsidRDefault="00965301" w:rsidP="00965301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648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2014-2015学年第一学期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经金学院</w:t>
      </w:r>
      <w:r w:rsidRPr="001648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形势与政策课表</w:t>
      </w:r>
    </w:p>
    <w:tbl>
      <w:tblPr>
        <w:tblW w:w="9780" w:type="dxa"/>
        <w:jc w:val="center"/>
        <w:tblInd w:w="93" w:type="dxa"/>
        <w:tblLook w:val="04A0"/>
      </w:tblPr>
      <w:tblGrid>
        <w:gridCol w:w="1304"/>
        <w:gridCol w:w="1843"/>
        <w:gridCol w:w="1985"/>
        <w:gridCol w:w="1188"/>
        <w:gridCol w:w="3460"/>
      </w:tblGrid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讲座内容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国贸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第11周周一1-2节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第12周周四5-6节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从甲午惨败到抗战胜利的历史透视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金信工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贸易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第11周周五5-6节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第12周周四7-8节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从甲午惨败到抗战胜利的历史透视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金信工</w:t>
            </w:r>
            <w:proofErr w:type="gramEnd"/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国贸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第12周周五7-8节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顾蓉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第13周周五7-8节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世界之变与中国之变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贸易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</w:p>
          <w:p w:rsidR="00965301" w:rsidRPr="0016487D" w:rsidRDefault="00965301" w:rsidP="00666326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第12周周四7-8节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顾蓉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第13周周四7-8节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西配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世界之变与中国之变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第12周周一7-8节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第13周周四7-8节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信仰与人生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经贸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第12周周三7-8节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第13周周三7-8节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信仰与人生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</w:p>
          <w:p w:rsidR="00965301" w:rsidRPr="0016487D" w:rsidRDefault="00965301" w:rsidP="00666326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42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第12周周三1-2节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</w:t>
            </w: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第13周周二7-8节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亚洲安全形势与亚洲安全观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经贸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1648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43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第12周周二5-6节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从乌克兰局势看大国关系</w:t>
            </w:r>
          </w:p>
        </w:tc>
      </w:tr>
      <w:tr w:rsidR="00965301" w:rsidRPr="0016487D" w:rsidTr="00666326">
        <w:trPr>
          <w:trHeight w:val="702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</w:t>
            </w:r>
            <w:proofErr w:type="gramStart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01" w:rsidRPr="0016487D" w:rsidRDefault="00965301" w:rsidP="00666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第13周周二5-6节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01" w:rsidRPr="0016487D" w:rsidRDefault="00965301" w:rsidP="0066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8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亚洲安全形势与亚洲安全观</w:t>
            </w:r>
          </w:p>
        </w:tc>
      </w:tr>
    </w:tbl>
    <w:p w:rsidR="00965301" w:rsidRDefault="00965301" w:rsidP="00965301">
      <w:pPr>
        <w:rPr>
          <w:rFonts w:hint="eastAsia"/>
        </w:rPr>
      </w:pPr>
    </w:p>
    <w:p w:rsidR="00965301" w:rsidRDefault="00965301" w:rsidP="00965301">
      <w:pPr>
        <w:rPr>
          <w:rFonts w:hint="eastAsia"/>
        </w:rPr>
      </w:pPr>
    </w:p>
    <w:p w:rsidR="00965301" w:rsidRDefault="00965301" w:rsidP="00965301">
      <w:pPr>
        <w:rPr>
          <w:rFonts w:hint="eastAsia"/>
        </w:rPr>
      </w:pPr>
    </w:p>
    <w:p w:rsidR="00965301" w:rsidRDefault="00965301" w:rsidP="00965301">
      <w:pPr>
        <w:rPr>
          <w:rFonts w:hint="eastAsia"/>
        </w:rPr>
      </w:pPr>
    </w:p>
    <w:p w:rsidR="00965301" w:rsidRDefault="00965301" w:rsidP="00965301">
      <w:pPr>
        <w:rPr>
          <w:rFonts w:hint="eastAsia"/>
        </w:rPr>
      </w:pPr>
    </w:p>
    <w:p w:rsidR="00965301" w:rsidRPr="0016487D" w:rsidRDefault="00965301" w:rsidP="00965301"/>
    <w:p w:rsidR="00FA64BF" w:rsidRDefault="00FA64BF">
      <w:pPr>
        <w:rPr>
          <w:rFonts w:hint="eastAsia"/>
        </w:rPr>
      </w:pPr>
    </w:p>
    <w:p w:rsidR="00965301" w:rsidRDefault="00965301">
      <w:pPr>
        <w:rPr>
          <w:rFonts w:hint="eastAsia"/>
        </w:rPr>
      </w:pPr>
    </w:p>
    <w:p w:rsidR="00965301" w:rsidRDefault="00965301" w:rsidP="00965301">
      <w:pPr>
        <w:pStyle w:val="a3"/>
        <w:adjustRightInd w:val="0"/>
        <w:snapToGrid w:val="0"/>
        <w:ind w:leftChars="0" w:left="0"/>
        <w:jc w:val="center"/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2014-2015学年第一学期医学</w:t>
      </w:r>
      <w:proofErr w:type="gramStart"/>
      <w:r>
        <w:rPr>
          <w:rFonts w:ascii="黑体" w:eastAsia="黑体" w:hint="eastAsia"/>
          <w:kern w:val="0"/>
          <w:sz w:val="28"/>
          <w:szCs w:val="28"/>
        </w:rPr>
        <w:t>部形势</w:t>
      </w:r>
      <w:proofErr w:type="gramEnd"/>
      <w:r>
        <w:rPr>
          <w:rFonts w:ascii="黑体" w:eastAsia="黑体" w:hint="eastAsia"/>
          <w:kern w:val="0"/>
          <w:sz w:val="28"/>
          <w:szCs w:val="28"/>
        </w:rPr>
        <w:t>与政策课表</w:t>
      </w:r>
    </w:p>
    <w:tbl>
      <w:tblPr>
        <w:tblW w:w="9540" w:type="dxa"/>
        <w:jc w:val="center"/>
        <w:tblInd w:w="-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1980"/>
        <w:gridCol w:w="1913"/>
        <w:gridCol w:w="1441"/>
        <w:gridCol w:w="3126"/>
      </w:tblGrid>
      <w:tr w:rsidR="00965301" w:rsidRPr="001C3FE3" w:rsidTr="00965301">
        <w:trPr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301" w:rsidRPr="001C3FE3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C3FE3">
              <w:rPr>
                <w:rFonts w:ascii="宋体" w:hint="eastAsia"/>
                <w:b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301" w:rsidRPr="001C3FE3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C3FE3">
              <w:rPr>
                <w:rFonts w:ascii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301" w:rsidRPr="001C3FE3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C3FE3">
              <w:rPr>
                <w:rFonts w:ascii="宋体" w:hint="eastAsia"/>
                <w:b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301" w:rsidRPr="001C3FE3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C3FE3">
              <w:rPr>
                <w:rFonts w:ascii="宋体" w:hint="eastAsia"/>
                <w:b/>
                <w:color w:val="000000"/>
                <w:kern w:val="0"/>
                <w:szCs w:val="21"/>
              </w:rPr>
              <w:t>上课地点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301" w:rsidRPr="001C3FE3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1C3FE3">
              <w:rPr>
                <w:rFonts w:ascii="宋体" w:hint="eastAsia"/>
                <w:b/>
                <w:color w:val="000000"/>
                <w:kern w:val="0"/>
                <w:szCs w:val="21"/>
              </w:rPr>
              <w:t>讲座内容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口腔（硕）21，预防（硕）21，护理21，口腔21，法医21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第11周周四7-8节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伊景冰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第12周周四7-8节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17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李楠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第13周周四7-8节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从甲午惨败到抗战胜利的历史透视</w:t>
            </w:r>
          </w:p>
        </w:tc>
      </w:tr>
      <w:tr w:rsidR="00965301" w:rsidTr="00965301">
        <w:trPr>
          <w:cantSplit/>
          <w:trHeight w:val="90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临床21、22、23、24、25、26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第11周周一5-6节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伊景冰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第13周周一5-6节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李楠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第14周周一5-6节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从甲午惨败到抗战胜利的历史透视</w:t>
            </w:r>
          </w:p>
        </w:tc>
      </w:tr>
      <w:tr w:rsidR="00965301" w:rsidTr="00965301">
        <w:trPr>
          <w:cantSplit/>
          <w:trHeight w:val="181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临床27、28、29、210、211、212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第12周周二5-6节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箐</w:t>
            </w:r>
            <w:proofErr w:type="gramEnd"/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第13周周二5-6节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第14周周二5-6节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药学21，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制药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第12周周四7-8节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从甲午惨败到抗战胜利的历史透视</w:t>
            </w:r>
          </w:p>
        </w:tc>
      </w:tr>
      <w:tr w:rsidR="00965301" w:rsidTr="00965301">
        <w:trPr>
          <w:cantSplit/>
          <w:trHeight w:val="283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第13周周四7-8节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第14周周四7-8节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口腔（硕）31，预防（硕）31，护理31，口腔31，法医31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第12周周五7-8节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从甲午惨败到抗战胜利的历史透视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第14周周五7-8节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第16周周五7-8节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临床31、32、33、34、35、36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第12周周一3-4节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东阶三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第13周周一3-4节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东阶三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第14周周一3-4节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东阶三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临床37、38、39、310、311、312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第12周周一1-2节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第13周周一1-2节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史瑞琼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第14周周一1-2节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信仰与人生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药学31，制药31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第11周周五7-8节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南锋霞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第12周周五7-8节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史瑞琼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第13周周五7-8节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信仰与人生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口腔（硕）41，预防（硕）41，护理41，口腔41，42，法医41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第12周周四5-6节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东阶四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283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第13周周四5-6节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东阶四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第14周周四5-6节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东阶四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临床41、42、43、44、45、46、47、48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第12周周五5-6节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第13周周五5-6节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第14周周五5-6节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临床49、410、411、412、413、414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第11周周三3-4节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岳甜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第12周周三3-4节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第13周周五7-8节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临床415、416、417、418、419、420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第11周周二3-4节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西阶二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1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南锋霞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第12周周二3-4节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西阶二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平总书记系列讲话精神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箐</w:t>
            </w:r>
            <w:proofErr w:type="gram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第13周周三7-8节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西阶三</w:t>
            </w:r>
            <w:proofErr w:type="gramEnd"/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亚洲安全形势与亚洲安全观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陈永华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left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药学41，制药41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第11周周一7-8节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从乌克兰局势看大国关系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马薇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第12周周一7-8节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信仰与人生</w:t>
            </w:r>
          </w:p>
        </w:tc>
      </w:tr>
      <w:tr w:rsidR="00965301" w:rsidTr="00965301">
        <w:trPr>
          <w:cantSplit/>
          <w:trHeight w:val="345"/>
          <w:jc w:val="center"/>
        </w:trPr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刘瑜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第13周周一7-8节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药教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01" w:rsidRDefault="00965301" w:rsidP="00666326">
            <w:pPr>
              <w:adjustRightInd w:val="0"/>
              <w:spacing w:line="88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从甲午惨败到抗战胜利的历史透视</w:t>
            </w:r>
          </w:p>
        </w:tc>
      </w:tr>
    </w:tbl>
    <w:p w:rsidR="00965301" w:rsidRDefault="00965301" w:rsidP="00965301"/>
    <w:p w:rsidR="00965301" w:rsidRPr="00965301" w:rsidRDefault="00965301"/>
    <w:sectPr w:rsidR="00965301" w:rsidRPr="00965301" w:rsidSect="009653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301"/>
    <w:rsid w:val="00965301"/>
    <w:rsid w:val="00FA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65301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96530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Sky123.Org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2014-11-11T07:04:00Z</dcterms:created>
  <dcterms:modified xsi:type="dcterms:W3CDTF">2014-11-11T07:05:00Z</dcterms:modified>
</cp:coreProperties>
</file>