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680" w:rsidRDefault="003355DD" w:rsidP="003355D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：</w:t>
      </w:r>
    </w:p>
    <w:p w:rsidR="003355DD" w:rsidRDefault="003355DD" w:rsidP="003355DD">
      <w:pPr>
        <w:rPr>
          <w:noProof/>
          <w:sz w:val="28"/>
          <w:szCs w:val="28"/>
        </w:rPr>
      </w:pPr>
    </w:p>
    <w:p w:rsidR="003B0680" w:rsidRDefault="003B0680" w:rsidP="003355DD">
      <w:pPr>
        <w:rPr>
          <w:noProof/>
          <w:sz w:val="28"/>
          <w:szCs w:val="28"/>
        </w:rPr>
      </w:pPr>
    </w:p>
    <w:p w:rsidR="003B0680" w:rsidRDefault="003B0680" w:rsidP="003355DD">
      <w:pPr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885825</wp:posOffset>
            </wp:positionH>
            <wp:positionV relativeFrom="margin">
              <wp:posOffset>1466850</wp:posOffset>
            </wp:positionV>
            <wp:extent cx="3667125" cy="857250"/>
            <wp:effectExtent l="0" t="0" r="0" b="0"/>
            <wp:wrapTopAndBottom/>
            <wp:docPr id="7" name="图片 6" descr="txj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xjt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0" contrast="-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57C9" w:rsidRPr="003B0680" w:rsidRDefault="00EC57C9" w:rsidP="003B0680">
      <w:pPr>
        <w:widowControl/>
        <w:spacing w:line="560" w:lineRule="exact"/>
        <w:jc w:val="center"/>
        <w:rPr>
          <w:rFonts w:ascii="Times New Roman" w:eastAsia="宋体" w:hAnsi="Times New Roman" w:cs="Times New Roman"/>
          <w:b/>
          <w:sz w:val="36"/>
          <w:szCs w:val="36"/>
        </w:rPr>
      </w:pPr>
      <w:r w:rsidRPr="003B0680">
        <w:rPr>
          <w:rFonts w:ascii="Times New Roman" w:eastAsia="宋体" w:hAnsi="Times New Roman" w:cs="Times New Roman" w:hint="eastAsia"/>
          <w:b/>
          <w:sz w:val="36"/>
          <w:szCs w:val="36"/>
        </w:rPr>
        <w:t>大学生综合能力提升计划项目课程申报书</w:t>
      </w:r>
    </w:p>
    <w:p w:rsidR="00EC57C9" w:rsidRDefault="00EC57C9" w:rsidP="00EC57C9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32"/>
          <w:szCs w:val="32"/>
        </w:rPr>
      </w:pPr>
    </w:p>
    <w:p w:rsidR="00EC57C9" w:rsidRDefault="00EC57C9" w:rsidP="00EC57C9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C57C9" w:rsidRDefault="00EC57C9" w:rsidP="00EC57C9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C57C9" w:rsidRDefault="00EC57C9" w:rsidP="00EC57C9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C57C9" w:rsidRDefault="00EC57C9" w:rsidP="00EC57C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课程名称：</w:t>
      </w:r>
      <w:r w:rsidR="004D0771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大学生</w:t>
      </w:r>
      <w:r w:rsidR="004D0771">
        <w:rPr>
          <w:rFonts w:ascii="黑体" w:eastAsia="黑体" w:hAnsi="宋体"/>
          <w:b/>
          <w:kern w:val="0"/>
          <w:sz w:val="28"/>
          <w:szCs w:val="28"/>
          <w:u w:val="single"/>
        </w:rPr>
        <w:t>学业规划</w:t>
      </w:r>
    </w:p>
    <w:p w:rsidR="00EC57C9" w:rsidRDefault="00EC57C9" w:rsidP="00EC57C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 xml:space="preserve">课程类型  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□ 通选课程  □ 任选课程   □ 自选课程</w:t>
      </w:r>
    </w:p>
    <w:p w:rsidR="00EC57C9" w:rsidRDefault="00EC57C9" w:rsidP="00EC57C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 xml:space="preserve">申报单位： </w:t>
      </w:r>
      <w:r w:rsidR="004D0771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彭康书院</w:t>
      </w:r>
    </w:p>
    <w:p w:rsidR="00EC57C9" w:rsidRDefault="00EC57C9" w:rsidP="00EC57C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课程负责人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：            </w:t>
      </w:r>
      <w:r w:rsidR="004D0771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苏玉波</w:t>
      </w:r>
    </w:p>
    <w:p w:rsidR="00EC57C9" w:rsidRDefault="00EC57C9" w:rsidP="00EC57C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起止时间：</w:t>
      </w:r>
      <w:r w:rsidR="00DE2271">
        <w:rPr>
          <w:rFonts w:ascii="黑体" w:eastAsia="黑体" w:hAnsi="宋体"/>
          <w:b/>
          <w:kern w:val="0"/>
          <w:sz w:val="28"/>
          <w:szCs w:val="28"/>
          <w:u w:val="single"/>
        </w:rPr>
        <w:t>2015.6.29-7.24</w:t>
      </w:r>
    </w:p>
    <w:p w:rsidR="00EC57C9" w:rsidRDefault="00EC57C9" w:rsidP="00EC57C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填表日期：</w:t>
      </w:r>
      <w:r w:rsidR="00DE2271">
        <w:rPr>
          <w:rFonts w:ascii="黑体" w:eastAsia="黑体" w:hAnsi="宋体"/>
          <w:b/>
          <w:kern w:val="0"/>
          <w:sz w:val="28"/>
          <w:szCs w:val="28"/>
          <w:u w:val="single"/>
        </w:rPr>
        <w:t>2015.4.3</w:t>
      </w:r>
    </w:p>
    <w:p w:rsidR="00EC57C9" w:rsidRDefault="00EC57C9" w:rsidP="00AA641F">
      <w:pPr>
        <w:widowControl/>
        <w:spacing w:line="640" w:lineRule="exact"/>
        <w:ind w:firstLineChars="700" w:firstLine="1968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C57C9" w:rsidRDefault="00EC57C9" w:rsidP="00EC57C9">
      <w:pPr>
        <w:widowControl/>
        <w:spacing w:line="560" w:lineRule="exact"/>
        <w:jc w:val="center"/>
        <w:rPr>
          <w:rFonts w:ascii="楷体_GB2312" w:eastAsia="楷体_GB2312" w:hAnsi="华文细黑"/>
          <w:b/>
          <w:kern w:val="0"/>
          <w:sz w:val="28"/>
          <w:szCs w:val="28"/>
        </w:rPr>
      </w:pPr>
    </w:p>
    <w:p w:rsidR="00EC57C9" w:rsidRPr="00C46CB7" w:rsidRDefault="00EC57C9" w:rsidP="00EC57C9">
      <w:pPr>
        <w:widowControl/>
        <w:spacing w:line="560" w:lineRule="exact"/>
        <w:rPr>
          <w:rFonts w:ascii="黑体" w:eastAsia="黑体" w:hAnsi="华文细黑"/>
          <w:b/>
          <w:kern w:val="0"/>
          <w:sz w:val="28"/>
          <w:szCs w:val="28"/>
        </w:rPr>
      </w:pPr>
      <w:r w:rsidRPr="00C46CB7">
        <w:rPr>
          <w:rFonts w:ascii="黑体" w:eastAsia="黑体" w:hAnsi="华文细黑" w:hint="eastAsia"/>
          <w:b/>
          <w:kern w:val="0"/>
          <w:sz w:val="28"/>
          <w:szCs w:val="28"/>
        </w:rPr>
        <w:t xml:space="preserve"> 学生工作部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（处）</w:t>
      </w:r>
    </w:p>
    <w:p w:rsidR="00EC57C9" w:rsidRPr="00C46CB7" w:rsidRDefault="00EC57C9" w:rsidP="00EC57C9">
      <w:pPr>
        <w:widowControl/>
        <w:spacing w:line="560" w:lineRule="exact"/>
        <w:ind w:firstLineChars="1140" w:firstLine="3204"/>
        <w:rPr>
          <w:rFonts w:ascii="黑体" w:eastAsia="黑体" w:hAnsi="华文细黑"/>
          <w:b/>
          <w:kern w:val="0"/>
          <w:sz w:val="28"/>
          <w:szCs w:val="28"/>
        </w:rPr>
      </w:pPr>
      <w:r w:rsidRPr="00C46CB7">
        <w:rPr>
          <w:rFonts w:ascii="黑体" w:eastAsia="黑体" w:hAnsi="华文细黑" w:hint="eastAsia"/>
          <w:b/>
          <w:kern w:val="0"/>
          <w:sz w:val="28"/>
          <w:szCs w:val="28"/>
        </w:rPr>
        <w:t>二O一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五</w:t>
      </w:r>
      <w:r w:rsidRPr="00C46CB7">
        <w:rPr>
          <w:rFonts w:ascii="黑体" w:eastAsia="黑体" w:hAnsi="华文细黑" w:hint="eastAsia"/>
          <w:b/>
          <w:kern w:val="0"/>
          <w:sz w:val="28"/>
          <w:szCs w:val="28"/>
        </w:rPr>
        <w:t>年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三月</w:t>
      </w:r>
    </w:p>
    <w:p w:rsidR="00EC57C9" w:rsidRDefault="00EC57C9" w:rsidP="00EC57C9">
      <w:pPr>
        <w:widowControl/>
        <w:spacing w:line="560" w:lineRule="exact"/>
        <w:rPr>
          <w:rFonts w:ascii="楷体_GB2312" w:eastAsia="楷体_GB2312" w:hAnsi="华文细黑"/>
          <w:b/>
          <w:kern w:val="0"/>
          <w:sz w:val="28"/>
          <w:szCs w:val="28"/>
        </w:rPr>
        <w:sectPr w:rsidR="00EC57C9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4"/>
        <w:gridCol w:w="1015"/>
        <w:gridCol w:w="373"/>
        <w:gridCol w:w="286"/>
        <w:gridCol w:w="1021"/>
        <w:gridCol w:w="1110"/>
        <w:gridCol w:w="161"/>
        <w:gridCol w:w="1179"/>
        <w:gridCol w:w="1298"/>
        <w:gridCol w:w="507"/>
        <w:gridCol w:w="1343"/>
      </w:tblGrid>
      <w:tr w:rsidR="00EC57C9" w:rsidTr="001D08C4">
        <w:trPr>
          <w:cantSplit/>
          <w:trHeight w:val="510"/>
        </w:trPr>
        <w:tc>
          <w:tcPr>
            <w:tcW w:w="604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  <w:r>
              <w:rPr>
                <w:rFonts w:hint="eastAsia"/>
              </w:rPr>
              <w:lastRenderedPageBreak/>
              <w:t>课程负责</w:t>
            </w:r>
          </w:p>
          <w:p w:rsidR="00EC57C9" w:rsidRDefault="00EC57C9" w:rsidP="001D08C4">
            <w:pPr>
              <w:jc w:val="center"/>
            </w:pPr>
            <w:r>
              <w:t>人</w:t>
            </w:r>
          </w:p>
          <w:p w:rsidR="00EC57C9" w:rsidRDefault="00EC57C9" w:rsidP="001D08C4">
            <w:pPr>
              <w:jc w:val="center"/>
            </w:pPr>
            <w:r>
              <w:t>情</w:t>
            </w:r>
          </w:p>
          <w:p w:rsidR="00EC57C9" w:rsidRDefault="00EC57C9" w:rsidP="001D08C4">
            <w:pPr>
              <w:jc w:val="center"/>
            </w:pPr>
            <w:r>
              <w:t>况</w:t>
            </w:r>
          </w:p>
        </w:tc>
        <w:tc>
          <w:tcPr>
            <w:tcW w:w="1388" w:type="dxa"/>
            <w:gridSpan w:val="2"/>
            <w:tcBorders>
              <w:top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  <w:r>
              <w:t>姓名</w:t>
            </w:r>
          </w:p>
        </w:tc>
        <w:tc>
          <w:tcPr>
            <w:tcW w:w="1307" w:type="dxa"/>
            <w:gridSpan w:val="2"/>
            <w:tcBorders>
              <w:top w:val="double" w:sz="4" w:space="0" w:color="auto"/>
            </w:tcBorders>
            <w:vAlign w:val="center"/>
          </w:tcPr>
          <w:p w:rsidR="00EC57C9" w:rsidRDefault="00DE2271" w:rsidP="001D08C4">
            <w:pPr>
              <w:jc w:val="center"/>
            </w:pPr>
            <w:r>
              <w:rPr>
                <w:rFonts w:hint="eastAsia"/>
              </w:rPr>
              <w:t>苏玉波</w:t>
            </w:r>
          </w:p>
        </w:tc>
        <w:tc>
          <w:tcPr>
            <w:tcW w:w="1271" w:type="dxa"/>
            <w:gridSpan w:val="2"/>
            <w:tcBorders>
              <w:top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  <w:r>
              <w:t>性别</w:t>
            </w:r>
          </w:p>
        </w:tc>
        <w:tc>
          <w:tcPr>
            <w:tcW w:w="1179" w:type="dxa"/>
            <w:tcBorders>
              <w:top w:val="double" w:sz="4" w:space="0" w:color="auto"/>
            </w:tcBorders>
            <w:vAlign w:val="center"/>
          </w:tcPr>
          <w:p w:rsidR="00EC57C9" w:rsidRDefault="00DE2271" w:rsidP="001D08C4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  <w:r>
              <w:t>出生年月</w:t>
            </w:r>
          </w:p>
        </w:tc>
        <w:tc>
          <w:tcPr>
            <w:tcW w:w="1850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EC57C9" w:rsidRDefault="00DE2271" w:rsidP="001D08C4">
            <w:pPr>
              <w:jc w:val="center"/>
            </w:pPr>
            <w:r>
              <w:rPr>
                <w:rFonts w:hint="eastAsia"/>
              </w:rPr>
              <w:t>1965.</w:t>
            </w:r>
            <w:r w:rsidR="007D596F">
              <w:t>2</w:t>
            </w:r>
          </w:p>
        </w:tc>
      </w:tr>
      <w:tr w:rsidR="00EC57C9" w:rsidTr="001D08C4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  <w:r>
              <w:t>专业技术</w:t>
            </w:r>
          </w:p>
          <w:p w:rsidR="00EC57C9" w:rsidRDefault="00EC57C9" w:rsidP="001D08C4">
            <w:pPr>
              <w:jc w:val="center"/>
            </w:pPr>
            <w:r>
              <w:t>职务</w:t>
            </w:r>
          </w:p>
        </w:tc>
        <w:tc>
          <w:tcPr>
            <w:tcW w:w="1307" w:type="dxa"/>
            <w:gridSpan w:val="2"/>
            <w:vAlign w:val="center"/>
          </w:tcPr>
          <w:p w:rsidR="00EC57C9" w:rsidRDefault="00DE2271" w:rsidP="001D08C4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271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  <w:r>
              <w:t>行政</w:t>
            </w:r>
          </w:p>
          <w:p w:rsidR="00EC57C9" w:rsidRDefault="00EC57C9" w:rsidP="001D08C4">
            <w:pPr>
              <w:jc w:val="center"/>
            </w:pPr>
            <w:r>
              <w:t>职务</w:t>
            </w:r>
          </w:p>
        </w:tc>
        <w:tc>
          <w:tcPr>
            <w:tcW w:w="1179" w:type="dxa"/>
            <w:vAlign w:val="center"/>
          </w:tcPr>
          <w:p w:rsidR="00EC57C9" w:rsidRDefault="00DE2271" w:rsidP="001D08C4">
            <w:pPr>
              <w:jc w:val="center"/>
            </w:pPr>
            <w:r>
              <w:rPr>
                <w:rFonts w:hint="eastAsia"/>
              </w:rPr>
              <w:t>院务主任</w:t>
            </w:r>
          </w:p>
        </w:tc>
        <w:tc>
          <w:tcPr>
            <w:tcW w:w="1298" w:type="dxa"/>
            <w:vAlign w:val="center"/>
          </w:tcPr>
          <w:p w:rsidR="00EC57C9" w:rsidRDefault="00EC57C9" w:rsidP="001D08C4">
            <w:pPr>
              <w:jc w:val="center"/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1850" w:type="dxa"/>
            <w:gridSpan w:val="2"/>
            <w:tcBorders>
              <w:right w:val="double" w:sz="4" w:space="0" w:color="auto"/>
            </w:tcBorders>
            <w:vAlign w:val="center"/>
          </w:tcPr>
          <w:p w:rsidR="00EC57C9" w:rsidRDefault="00DE2271" w:rsidP="001D08C4">
            <w:pPr>
              <w:jc w:val="center"/>
            </w:pPr>
            <w:r>
              <w:rPr>
                <w:rFonts w:hint="eastAsia"/>
              </w:rPr>
              <w:t>彭康书院</w:t>
            </w:r>
          </w:p>
        </w:tc>
      </w:tr>
      <w:tr w:rsidR="00EC57C9" w:rsidTr="001D08C4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  <w:r>
              <w:t>联系</w:t>
            </w:r>
          </w:p>
          <w:p w:rsidR="00EC57C9" w:rsidRDefault="00EC57C9" w:rsidP="001D08C4">
            <w:pPr>
              <w:jc w:val="center"/>
            </w:pPr>
            <w:r>
              <w:t>电话</w:t>
            </w:r>
          </w:p>
        </w:tc>
        <w:tc>
          <w:tcPr>
            <w:tcW w:w="1307" w:type="dxa"/>
            <w:gridSpan w:val="2"/>
            <w:vAlign w:val="center"/>
          </w:tcPr>
          <w:p w:rsidR="00EC57C9" w:rsidRDefault="00DE2271" w:rsidP="001D08C4">
            <w:pPr>
              <w:jc w:val="center"/>
            </w:pPr>
            <w:r>
              <w:rPr>
                <w:rFonts w:hint="eastAsia"/>
              </w:rPr>
              <w:t>82665792</w:t>
            </w:r>
          </w:p>
        </w:tc>
        <w:tc>
          <w:tcPr>
            <w:tcW w:w="1271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  <w:r>
              <w:t>E—mail</w:t>
            </w:r>
          </w:p>
        </w:tc>
        <w:tc>
          <w:tcPr>
            <w:tcW w:w="4327" w:type="dxa"/>
            <w:gridSpan w:val="4"/>
            <w:tcBorders>
              <w:right w:val="double" w:sz="4" w:space="0" w:color="auto"/>
            </w:tcBorders>
            <w:vAlign w:val="center"/>
          </w:tcPr>
          <w:p w:rsidR="00EC57C9" w:rsidRDefault="00DE2271" w:rsidP="001D08C4">
            <w:pPr>
              <w:jc w:val="center"/>
            </w:pPr>
            <w:r>
              <w:t>S</w:t>
            </w:r>
            <w:r>
              <w:rPr>
                <w:rFonts w:hint="eastAsia"/>
              </w:rPr>
              <w:t>yb9</w:t>
            </w:r>
            <w:r>
              <w:t>910@mail.xjtu.edu.cn</w:t>
            </w:r>
          </w:p>
        </w:tc>
      </w:tr>
      <w:tr w:rsidR="00EC57C9" w:rsidTr="001D08C4">
        <w:trPr>
          <w:cantSplit/>
          <w:trHeight w:val="103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  <w:r>
              <w:rPr>
                <w:rFonts w:hint="eastAsia"/>
              </w:rPr>
              <w:t>曾讲授课程</w:t>
            </w:r>
          </w:p>
        </w:tc>
        <w:tc>
          <w:tcPr>
            <w:tcW w:w="6905" w:type="dxa"/>
            <w:gridSpan w:val="8"/>
            <w:tcBorders>
              <w:right w:val="double" w:sz="4" w:space="0" w:color="auto"/>
            </w:tcBorders>
            <w:vAlign w:val="center"/>
          </w:tcPr>
          <w:p w:rsidR="00EC57C9" w:rsidRDefault="007D596F" w:rsidP="007D596F">
            <w:r>
              <w:rPr>
                <w:rFonts w:hint="eastAsia"/>
              </w:rPr>
              <w:t>《大学生</w:t>
            </w:r>
            <w:r>
              <w:t>职业发展与规划》</w:t>
            </w:r>
            <w:r>
              <w:rPr>
                <w:rFonts w:hint="eastAsia"/>
              </w:rPr>
              <w:t>、</w:t>
            </w:r>
            <w:r>
              <w:t>《</w:t>
            </w:r>
            <w:r>
              <w:rPr>
                <w:rFonts w:hint="eastAsia"/>
              </w:rPr>
              <w:t>思想道德修养</w:t>
            </w:r>
            <w:r>
              <w:t>》</w:t>
            </w:r>
            <w:r>
              <w:rPr>
                <w:rFonts w:hint="eastAsia"/>
              </w:rPr>
              <w:t>、</w:t>
            </w:r>
            <w:r>
              <w:t>《</w:t>
            </w:r>
            <w:r>
              <w:rPr>
                <w:rFonts w:hint="eastAsia"/>
              </w:rPr>
              <w:t>形势与政策</w:t>
            </w:r>
            <w:r>
              <w:t>》</w:t>
            </w:r>
            <w:r>
              <w:rPr>
                <w:rFonts w:hint="eastAsia"/>
              </w:rPr>
              <w:t>等</w:t>
            </w:r>
            <w:r>
              <w:t>多门课程</w:t>
            </w:r>
            <w:r>
              <w:rPr>
                <w:rFonts w:hint="eastAsia"/>
              </w:rPr>
              <w:t>，</w:t>
            </w:r>
            <w:r>
              <w:t>累计</w:t>
            </w:r>
            <w:r>
              <w:rPr>
                <w:rFonts w:hint="eastAsia"/>
              </w:rPr>
              <w:t>215.2</w:t>
            </w:r>
            <w:r>
              <w:rPr>
                <w:rFonts w:hint="eastAsia"/>
              </w:rPr>
              <w:t>学时。</w:t>
            </w:r>
          </w:p>
        </w:tc>
      </w:tr>
      <w:tr w:rsidR="00EC57C9" w:rsidTr="001D08C4">
        <w:trPr>
          <w:cantSplit/>
          <w:trHeight w:val="510"/>
        </w:trPr>
        <w:tc>
          <w:tcPr>
            <w:tcW w:w="604" w:type="dxa"/>
            <w:vMerge w:val="restart"/>
            <w:tcBorders>
              <w:left w:val="double" w:sz="4" w:space="0" w:color="auto"/>
            </w:tcBorders>
            <w:vAlign w:val="center"/>
          </w:tcPr>
          <w:p w:rsidR="00EC57C9" w:rsidRDefault="00EC57C9" w:rsidP="003B0680">
            <w:pPr>
              <w:jc w:val="center"/>
            </w:pPr>
            <w:r>
              <w:rPr>
                <w:rFonts w:hint="eastAsia"/>
              </w:rPr>
              <w:t>课程</w:t>
            </w:r>
            <w:r w:rsidR="003B0680">
              <w:rPr>
                <w:rFonts w:hint="eastAsia"/>
              </w:rPr>
              <w:t>执行或参与</w:t>
            </w:r>
            <w:r>
              <w:rPr>
                <w:rFonts w:hint="eastAsia"/>
              </w:rPr>
              <w:t>人情况</w:t>
            </w:r>
          </w:p>
        </w:tc>
        <w:tc>
          <w:tcPr>
            <w:tcW w:w="1015" w:type="dxa"/>
            <w:vAlign w:val="center"/>
          </w:tcPr>
          <w:p w:rsidR="00EC57C9" w:rsidRDefault="00EC57C9" w:rsidP="001D08C4">
            <w:pPr>
              <w:jc w:val="center"/>
            </w:pPr>
            <w:r>
              <w:t>姓名</w:t>
            </w:r>
          </w:p>
        </w:tc>
        <w:tc>
          <w:tcPr>
            <w:tcW w:w="659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021" w:type="dxa"/>
            <w:vAlign w:val="center"/>
          </w:tcPr>
          <w:p w:rsidR="00EC57C9" w:rsidRDefault="00EC57C9" w:rsidP="001D08C4">
            <w:pPr>
              <w:jc w:val="center"/>
            </w:pPr>
            <w:r>
              <w:t>专业技术职务</w:t>
            </w:r>
          </w:p>
        </w:tc>
        <w:tc>
          <w:tcPr>
            <w:tcW w:w="1110" w:type="dxa"/>
            <w:vAlign w:val="center"/>
          </w:tcPr>
          <w:p w:rsidR="00EC57C9" w:rsidRDefault="00EC57C9" w:rsidP="001D08C4">
            <w:pPr>
              <w:jc w:val="center"/>
            </w:pPr>
            <w:r>
              <w:t>主要研究领域</w:t>
            </w:r>
          </w:p>
        </w:tc>
        <w:tc>
          <w:tcPr>
            <w:tcW w:w="3145" w:type="dxa"/>
            <w:gridSpan w:val="4"/>
            <w:vAlign w:val="center"/>
          </w:tcPr>
          <w:p w:rsidR="00EC57C9" w:rsidRDefault="00EC57C9" w:rsidP="001D08C4">
            <w:pPr>
              <w:jc w:val="center"/>
            </w:pPr>
            <w:r>
              <w:rPr>
                <w:rFonts w:hint="eastAsia"/>
              </w:rPr>
              <w:t>曾讲授课程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EC57C9" w:rsidRDefault="00552BF4" w:rsidP="001D08C4">
            <w:pPr>
              <w:jc w:val="center"/>
            </w:pPr>
            <w:r>
              <w:rPr>
                <w:rFonts w:hint="eastAsia"/>
              </w:rPr>
              <w:t>签名</w:t>
            </w:r>
          </w:p>
        </w:tc>
      </w:tr>
      <w:tr w:rsidR="003A3047" w:rsidTr="001D08C4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3A3047" w:rsidRDefault="003A3047" w:rsidP="003A3047">
            <w:pPr>
              <w:jc w:val="center"/>
            </w:pPr>
          </w:p>
        </w:tc>
        <w:tc>
          <w:tcPr>
            <w:tcW w:w="1015" w:type="dxa"/>
            <w:vAlign w:val="center"/>
          </w:tcPr>
          <w:p w:rsidR="003A3047" w:rsidRPr="00155E7C" w:rsidRDefault="003A3047" w:rsidP="003A3047">
            <w:r w:rsidRPr="00155E7C">
              <w:rPr>
                <w:rFonts w:hint="eastAsia"/>
              </w:rPr>
              <w:t>段继超</w:t>
            </w:r>
          </w:p>
        </w:tc>
        <w:tc>
          <w:tcPr>
            <w:tcW w:w="659" w:type="dxa"/>
            <w:gridSpan w:val="2"/>
            <w:vAlign w:val="center"/>
          </w:tcPr>
          <w:p w:rsidR="003A3047" w:rsidRPr="00155E7C" w:rsidRDefault="003B44F9" w:rsidP="003A3047">
            <w:r>
              <w:rPr>
                <w:rFonts w:hint="eastAsia"/>
              </w:rPr>
              <w:t>37</w:t>
            </w:r>
          </w:p>
        </w:tc>
        <w:tc>
          <w:tcPr>
            <w:tcW w:w="1021" w:type="dxa"/>
            <w:vAlign w:val="center"/>
          </w:tcPr>
          <w:p w:rsidR="003A3047" w:rsidRPr="00155E7C" w:rsidRDefault="003A3047" w:rsidP="003A3047">
            <w:r w:rsidRPr="00155E7C">
              <w:rPr>
                <w:rFonts w:hint="eastAsia"/>
              </w:rPr>
              <w:t>讲师</w:t>
            </w:r>
          </w:p>
        </w:tc>
        <w:tc>
          <w:tcPr>
            <w:tcW w:w="1110" w:type="dxa"/>
            <w:vAlign w:val="center"/>
          </w:tcPr>
          <w:p w:rsidR="003A3047" w:rsidRPr="00155E7C" w:rsidRDefault="003A3047" w:rsidP="003A3047">
            <w:r>
              <w:rPr>
                <w:rFonts w:hint="eastAsia"/>
              </w:rPr>
              <w:t>大学生</w:t>
            </w:r>
            <w:r>
              <w:t>心理咨询、大学生职业规划</w:t>
            </w:r>
          </w:p>
        </w:tc>
        <w:tc>
          <w:tcPr>
            <w:tcW w:w="3145" w:type="dxa"/>
            <w:gridSpan w:val="4"/>
            <w:vAlign w:val="center"/>
          </w:tcPr>
          <w:p w:rsidR="003A3047" w:rsidRPr="00155E7C" w:rsidRDefault="003A3047" w:rsidP="003B44F9">
            <w:pPr>
              <w:jc w:val="center"/>
            </w:pPr>
            <w:r>
              <w:rPr>
                <w:rFonts w:hint="eastAsia"/>
              </w:rPr>
              <w:t>大学生</w:t>
            </w:r>
            <w:r>
              <w:t>职业</w:t>
            </w:r>
            <w:r>
              <w:rPr>
                <w:rFonts w:hint="eastAsia"/>
              </w:rPr>
              <w:t>发展</w:t>
            </w:r>
            <w:r>
              <w:t>与规划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3A3047" w:rsidRDefault="003A3047" w:rsidP="003A3047">
            <w:pPr>
              <w:jc w:val="center"/>
            </w:pPr>
          </w:p>
        </w:tc>
      </w:tr>
      <w:tr w:rsidR="003A3047" w:rsidTr="001D08C4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3A3047" w:rsidRDefault="003A3047" w:rsidP="003A3047">
            <w:pPr>
              <w:jc w:val="center"/>
            </w:pPr>
          </w:p>
        </w:tc>
        <w:tc>
          <w:tcPr>
            <w:tcW w:w="1015" w:type="dxa"/>
            <w:vAlign w:val="center"/>
          </w:tcPr>
          <w:p w:rsidR="003A3047" w:rsidRDefault="003A3047" w:rsidP="003A3047">
            <w:pPr>
              <w:jc w:val="center"/>
            </w:pPr>
            <w:r>
              <w:rPr>
                <w:rFonts w:hint="eastAsia"/>
              </w:rPr>
              <w:t>南亚娟</w:t>
            </w:r>
          </w:p>
        </w:tc>
        <w:tc>
          <w:tcPr>
            <w:tcW w:w="659" w:type="dxa"/>
            <w:gridSpan w:val="2"/>
            <w:vAlign w:val="center"/>
          </w:tcPr>
          <w:p w:rsidR="003A3047" w:rsidRDefault="003B44F9" w:rsidP="003A3047">
            <w:pPr>
              <w:jc w:val="center"/>
            </w:pPr>
            <w:r>
              <w:rPr>
                <w:rFonts w:hint="eastAsia"/>
              </w:rPr>
              <w:t>38</w:t>
            </w:r>
          </w:p>
        </w:tc>
        <w:tc>
          <w:tcPr>
            <w:tcW w:w="1021" w:type="dxa"/>
            <w:vAlign w:val="center"/>
          </w:tcPr>
          <w:p w:rsidR="003A3047" w:rsidRDefault="004356BD" w:rsidP="003A3047">
            <w:pPr>
              <w:jc w:val="center"/>
            </w:pPr>
            <w:r w:rsidRPr="00155E7C">
              <w:rPr>
                <w:rFonts w:hint="eastAsia"/>
              </w:rPr>
              <w:t>讲师</w:t>
            </w:r>
          </w:p>
        </w:tc>
        <w:tc>
          <w:tcPr>
            <w:tcW w:w="1110" w:type="dxa"/>
            <w:vAlign w:val="center"/>
          </w:tcPr>
          <w:p w:rsidR="00466542" w:rsidRPr="00C8136F" w:rsidRDefault="00466542" w:rsidP="00C8136F">
            <w:pPr>
              <w:jc w:val="center"/>
            </w:pPr>
            <w:r w:rsidRPr="00C8136F">
              <w:rPr>
                <w:rFonts w:hint="eastAsia"/>
              </w:rPr>
              <w:t>大学生情绪调适</w:t>
            </w:r>
          </w:p>
          <w:p w:rsidR="003A3047" w:rsidRDefault="00466542" w:rsidP="00C8136F">
            <w:pPr>
              <w:jc w:val="center"/>
            </w:pPr>
            <w:r w:rsidRPr="00C8136F">
              <w:rPr>
                <w:rFonts w:hint="eastAsia"/>
              </w:rPr>
              <w:t>研究</w:t>
            </w:r>
          </w:p>
        </w:tc>
        <w:tc>
          <w:tcPr>
            <w:tcW w:w="3145" w:type="dxa"/>
            <w:gridSpan w:val="4"/>
            <w:vAlign w:val="center"/>
          </w:tcPr>
          <w:p w:rsidR="003A3047" w:rsidRDefault="003B44F9" w:rsidP="00C8136F">
            <w:pPr>
              <w:jc w:val="center"/>
            </w:pPr>
            <w:r>
              <w:rPr>
                <w:rFonts w:hint="eastAsia"/>
              </w:rPr>
              <w:t>形势政策课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3A3047" w:rsidRDefault="003A3047" w:rsidP="003A3047">
            <w:pPr>
              <w:jc w:val="center"/>
            </w:pPr>
          </w:p>
        </w:tc>
      </w:tr>
      <w:tr w:rsidR="00F910A2" w:rsidTr="001D08C4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F910A2" w:rsidRDefault="00F910A2" w:rsidP="00F910A2">
            <w:pPr>
              <w:jc w:val="center"/>
            </w:pPr>
          </w:p>
        </w:tc>
        <w:tc>
          <w:tcPr>
            <w:tcW w:w="1015" w:type="dxa"/>
            <w:vAlign w:val="center"/>
          </w:tcPr>
          <w:p w:rsidR="00F910A2" w:rsidRPr="00155E7C" w:rsidRDefault="00F910A2" w:rsidP="00F910A2">
            <w:r w:rsidRPr="00155E7C">
              <w:rPr>
                <w:rFonts w:hint="eastAsia"/>
              </w:rPr>
              <w:t>魏小平</w:t>
            </w:r>
          </w:p>
        </w:tc>
        <w:tc>
          <w:tcPr>
            <w:tcW w:w="659" w:type="dxa"/>
            <w:gridSpan w:val="2"/>
            <w:vAlign w:val="center"/>
          </w:tcPr>
          <w:p w:rsidR="00F910A2" w:rsidRPr="00155E7C" w:rsidRDefault="00F910A2" w:rsidP="00F910A2">
            <w:r w:rsidRPr="00155E7C">
              <w:rPr>
                <w:rFonts w:hint="eastAsia"/>
              </w:rPr>
              <w:t>31</w:t>
            </w:r>
          </w:p>
        </w:tc>
        <w:tc>
          <w:tcPr>
            <w:tcW w:w="1021" w:type="dxa"/>
            <w:vAlign w:val="center"/>
          </w:tcPr>
          <w:p w:rsidR="00F910A2" w:rsidRPr="00155E7C" w:rsidRDefault="00F910A2" w:rsidP="00F910A2">
            <w:r w:rsidRPr="00155E7C">
              <w:rPr>
                <w:rFonts w:hint="eastAsia"/>
              </w:rPr>
              <w:t>讲师</w:t>
            </w:r>
          </w:p>
        </w:tc>
        <w:tc>
          <w:tcPr>
            <w:tcW w:w="1110" w:type="dxa"/>
            <w:vAlign w:val="center"/>
          </w:tcPr>
          <w:p w:rsidR="00F910A2" w:rsidRPr="00155E7C" w:rsidRDefault="00F910A2" w:rsidP="00C8136F">
            <w:pPr>
              <w:jc w:val="center"/>
            </w:pPr>
            <w:r w:rsidRPr="00832B68">
              <w:rPr>
                <w:rFonts w:hint="eastAsia"/>
              </w:rPr>
              <w:t>大学精神和大学文化研究</w:t>
            </w:r>
          </w:p>
        </w:tc>
        <w:tc>
          <w:tcPr>
            <w:tcW w:w="3145" w:type="dxa"/>
            <w:gridSpan w:val="4"/>
            <w:vAlign w:val="center"/>
          </w:tcPr>
          <w:p w:rsidR="00F910A2" w:rsidRPr="00155E7C" w:rsidRDefault="00F910A2" w:rsidP="00C8136F">
            <w:pPr>
              <w:jc w:val="center"/>
            </w:pPr>
            <w:r w:rsidRPr="00155E7C">
              <w:rPr>
                <w:rFonts w:hint="eastAsia"/>
              </w:rPr>
              <w:t>学生党课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F910A2" w:rsidRDefault="00F910A2" w:rsidP="00F910A2">
            <w:pPr>
              <w:jc w:val="center"/>
            </w:pPr>
          </w:p>
        </w:tc>
      </w:tr>
      <w:tr w:rsidR="00F910A2" w:rsidTr="001D08C4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F910A2" w:rsidRDefault="00F910A2" w:rsidP="00F910A2">
            <w:pPr>
              <w:jc w:val="center"/>
            </w:pPr>
          </w:p>
        </w:tc>
        <w:tc>
          <w:tcPr>
            <w:tcW w:w="1015" w:type="dxa"/>
            <w:vAlign w:val="center"/>
          </w:tcPr>
          <w:p w:rsidR="00F910A2" w:rsidRDefault="00F910A2" w:rsidP="00F910A2">
            <w:pPr>
              <w:jc w:val="center"/>
            </w:pPr>
            <w:r>
              <w:rPr>
                <w:rFonts w:hint="eastAsia"/>
              </w:rPr>
              <w:t>饶昱久</w:t>
            </w:r>
          </w:p>
        </w:tc>
        <w:tc>
          <w:tcPr>
            <w:tcW w:w="659" w:type="dxa"/>
            <w:gridSpan w:val="2"/>
            <w:vAlign w:val="center"/>
          </w:tcPr>
          <w:p w:rsidR="00F910A2" w:rsidRDefault="00F910A2" w:rsidP="00F910A2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1021" w:type="dxa"/>
            <w:vAlign w:val="center"/>
          </w:tcPr>
          <w:p w:rsidR="00F910A2" w:rsidRDefault="00F910A2" w:rsidP="00F910A2">
            <w:pPr>
              <w:jc w:val="center"/>
            </w:pPr>
            <w:r>
              <w:rPr>
                <w:rFonts w:hint="eastAsia"/>
              </w:rPr>
              <w:t>助教</w:t>
            </w:r>
          </w:p>
        </w:tc>
        <w:tc>
          <w:tcPr>
            <w:tcW w:w="1110" w:type="dxa"/>
            <w:vAlign w:val="center"/>
          </w:tcPr>
          <w:p w:rsidR="00F910A2" w:rsidRDefault="00F910A2" w:rsidP="00C8136F">
            <w:pPr>
              <w:jc w:val="center"/>
            </w:pPr>
            <w:r w:rsidRPr="00C8136F">
              <w:rPr>
                <w:rFonts w:hint="eastAsia"/>
              </w:rPr>
              <w:t>大学生社会化及校园生活研究</w:t>
            </w:r>
          </w:p>
        </w:tc>
        <w:tc>
          <w:tcPr>
            <w:tcW w:w="3145" w:type="dxa"/>
            <w:gridSpan w:val="4"/>
            <w:vAlign w:val="center"/>
          </w:tcPr>
          <w:p w:rsidR="00F910A2" w:rsidRDefault="00F910A2" w:rsidP="00C8136F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F910A2" w:rsidRDefault="00F910A2" w:rsidP="00F910A2">
            <w:pPr>
              <w:jc w:val="center"/>
            </w:pPr>
          </w:p>
        </w:tc>
      </w:tr>
      <w:tr w:rsidR="00F910A2" w:rsidTr="001D08C4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F910A2" w:rsidRDefault="00F910A2" w:rsidP="00F910A2">
            <w:pPr>
              <w:jc w:val="center"/>
            </w:pPr>
          </w:p>
        </w:tc>
        <w:tc>
          <w:tcPr>
            <w:tcW w:w="1015" w:type="dxa"/>
            <w:vAlign w:val="center"/>
          </w:tcPr>
          <w:p w:rsidR="00F910A2" w:rsidRDefault="00F910A2" w:rsidP="00F910A2">
            <w:pPr>
              <w:jc w:val="center"/>
            </w:pPr>
            <w:r>
              <w:rPr>
                <w:rFonts w:hint="eastAsia"/>
              </w:rPr>
              <w:t>岳鹏飞</w:t>
            </w:r>
          </w:p>
        </w:tc>
        <w:tc>
          <w:tcPr>
            <w:tcW w:w="659" w:type="dxa"/>
            <w:gridSpan w:val="2"/>
            <w:vAlign w:val="center"/>
          </w:tcPr>
          <w:p w:rsidR="00F910A2" w:rsidRDefault="00F910A2" w:rsidP="00F910A2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1021" w:type="dxa"/>
            <w:vAlign w:val="center"/>
          </w:tcPr>
          <w:p w:rsidR="00F910A2" w:rsidRDefault="00F910A2" w:rsidP="00F910A2">
            <w:pPr>
              <w:jc w:val="center"/>
            </w:pPr>
            <w:r>
              <w:rPr>
                <w:rFonts w:hint="eastAsia"/>
              </w:rPr>
              <w:t>助教</w:t>
            </w:r>
          </w:p>
        </w:tc>
        <w:tc>
          <w:tcPr>
            <w:tcW w:w="1110" w:type="dxa"/>
            <w:vAlign w:val="center"/>
          </w:tcPr>
          <w:p w:rsidR="00F910A2" w:rsidRDefault="00F910A2" w:rsidP="00C8136F">
            <w:pPr>
              <w:jc w:val="center"/>
            </w:pPr>
            <w:r w:rsidRPr="00C8136F">
              <w:rPr>
                <w:rFonts w:hint="eastAsia"/>
              </w:rPr>
              <w:t>大学生人际关系与情感研究</w:t>
            </w:r>
          </w:p>
        </w:tc>
        <w:tc>
          <w:tcPr>
            <w:tcW w:w="3145" w:type="dxa"/>
            <w:gridSpan w:val="4"/>
            <w:vAlign w:val="center"/>
          </w:tcPr>
          <w:p w:rsidR="00F910A2" w:rsidRDefault="00F910A2" w:rsidP="00C8136F">
            <w:pPr>
              <w:jc w:val="center"/>
            </w:pPr>
          </w:p>
        </w:tc>
        <w:tc>
          <w:tcPr>
            <w:tcW w:w="1343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F910A2" w:rsidRDefault="00F910A2" w:rsidP="00F910A2">
            <w:pPr>
              <w:jc w:val="center"/>
            </w:pPr>
          </w:p>
        </w:tc>
      </w:tr>
      <w:tr w:rsidR="00F910A2" w:rsidTr="001D08C4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F910A2" w:rsidRDefault="00F910A2" w:rsidP="00F910A2">
            <w:pPr>
              <w:jc w:val="center"/>
            </w:pPr>
          </w:p>
        </w:tc>
        <w:tc>
          <w:tcPr>
            <w:tcW w:w="1015" w:type="dxa"/>
            <w:vAlign w:val="center"/>
          </w:tcPr>
          <w:p w:rsidR="00F910A2" w:rsidRDefault="00F910A2" w:rsidP="00F910A2">
            <w:pPr>
              <w:jc w:val="center"/>
            </w:pPr>
            <w:r>
              <w:rPr>
                <w:rFonts w:hint="eastAsia"/>
              </w:rPr>
              <w:t>杨文韬</w:t>
            </w:r>
          </w:p>
        </w:tc>
        <w:tc>
          <w:tcPr>
            <w:tcW w:w="659" w:type="dxa"/>
            <w:gridSpan w:val="2"/>
            <w:vAlign w:val="center"/>
          </w:tcPr>
          <w:p w:rsidR="00F910A2" w:rsidRDefault="00F910A2" w:rsidP="00F910A2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1021" w:type="dxa"/>
            <w:vAlign w:val="center"/>
          </w:tcPr>
          <w:p w:rsidR="00F910A2" w:rsidRDefault="00F910A2" w:rsidP="00F910A2">
            <w:pPr>
              <w:jc w:val="center"/>
            </w:pPr>
            <w:r>
              <w:rPr>
                <w:rFonts w:hint="eastAsia"/>
              </w:rPr>
              <w:t>助教</w:t>
            </w:r>
          </w:p>
        </w:tc>
        <w:tc>
          <w:tcPr>
            <w:tcW w:w="1110" w:type="dxa"/>
            <w:vAlign w:val="center"/>
          </w:tcPr>
          <w:p w:rsidR="00F910A2" w:rsidRDefault="0093409C" w:rsidP="00F910A2">
            <w:pPr>
              <w:jc w:val="center"/>
            </w:pPr>
            <w:r w:rsidRPr="00C8136F">
              <w:rPr>
                <w:rFonts w:hint="eastAsia"/>
              </w:rPr>
              <w:t>大学生社会化及校园生活研究</w:t>
            </w:r>
            <w:bookmarkStart w:id="0" w:name="_GoBack"/>
            <w:bookmarkEnd w:id="0"/>
          </w:p>
        </w:tc>
        <w:tc>
          <w:tcPr>
            <w:tcW w:w="3145" w:type="dxa"/>
            <w:gridSpan w:val="4"/>
            <w:vAlign w:val="center"/>
          </w:tcPr>
          <w:p w:rsidR="00F910A2" w:rsidRDefault="00F910A2" w:rsidP="00F910A2">
            <w:pPr>
              <w:jc w:val="center"/>
            </w:pPr>
          </w:p>
        </w:tc>
        <w:tc>
          <w:tcPr>
            <w:tcW w:w="1343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F910A2" w:rsidRDefault="00F910A2" w:rsidP="00F910A2">
            <w:pPr>
              <w:jc w:val="center"/>
            </w:pPr>
          </w:p>
        </w:tc>
      </w:tr>
      <w:tr w:rsidR="00F910A2" w:rsidTr="005B242B">
        <w:trPr>
          <w:cantSplit/>
          <w:trHeight w:val="510"/>
        </w:trPr>
        <w:tc>
          <w:tcPr>
            <w:tcW w:w="604" w:type="dxa"/>
            <w:tcBorders>
              <w:left w:val="double" w:sz="4" w:space="0" w:color="auto"/>
            </w:tcBorders>
            <w:vAlign w:val="center"/>
          </w:tcPr>
          <w:p w:rsidR="00F910A2" w:rsidRDefault="00F910A2" w:rsidP="00F910A2">
            <w:pPr>
              <w:jc w:val="center"/>
            </w:pPr>
            <w:r>
              <w:rPr>
                <w:rFonts w:hint="eastAsia"/>
              </w:rPr>
              <w:lastRenderedPageBreak/>
              <w:t>课程团队的教学与科研情况</w:t>
            </w:r>
          </w:p>
        </w:tc>
        <w:tc>
          <w:tcPr>
            <w:tcW w:w="8293" w:type="dxa"/>
            <w:gridSpan w:val="10"/>
            <w:tcBorders>
              <w:right w:val="double" w:sz="4" w:space="0" w:color="auto"/>
            </w:tcBorders>
            <w:vAlign w:val="center"/>
          </w:tcPr>
          <w:p w:rsidR="00F910A2" w:rsidRDefault="00F910A2" w:rsidP="00F910A2">
            <w:r>
              <w:t>1</w:t>
            </w:r>
            <w:r>
              <w:rPr>
                <w:rFonts w:hint="eastAsia"/>
              </w:rPr>
              <w:t>.</w:t>
            </w:r>
            <w:r>
              <w:t>主要教学工作简历；</w:t>
            </w:r>
          </w:p>
          <w:p w:rsidR="00F910A2" w:rsidRDefault="00F910A2" w:rsidP="00F910A2">
            <w:r>
              <w:rPr>
                <w:rFonts w:hint="eastAsia"/>
              </w:rPr>
              <w:t>《大学生</w:t>
            </w:r>
            <w:r>
              <w:t>职业发展与规划》</w:t>
            </w:r>
            <w:r>
              <w:rPr>
                <w:rFonts w:hint="eastAsia"/>
              </w:rPr>
              <w:t>、</w:t>
            </w:r>
            <w:r>
              <w:t>《</w:t>
            </w:r>
            <w:r>
              <w:rPr>
                <w:rFonts w:hint="eastAsia"/>
              </w:rPr>
              <w:t>思想道德修养</w:t>
            </w:r>
            <w:r>
              <w:t>》</w:t>
            </w:r>
            <w:r>
              <w:rPr>
                <w:rFonts w:hint="eastAsia"/>
              </w:rPr>
              <w:t>、</w:t>
            </w:r>
            <w:r>
              <w:t>《</w:t>
            </w:r>
            <w:r>
              <w:rPr>
                <w:rFonts w:hint="eastAsia"/>
              </w:rPr>
              <w:t>形势与政策</w:t>
            </w:r>
            <w:r>
              <w:t>》</w:t>
            </w:r>
            <w:r>
              <w:rPr>
                <w:rFonts w:hint="eastAsia"/>
              </w:rPr>
              <w:t>等</w:t>
            </w:r>
            <w:r>
              <w:t>多门课程</w:t>
            </w:r>
            <w:r>
              <w:rPr>
                <w:rFonts w:hint="eastAsia"/>
              </w:rPr>
              <w:t>，</w:t>
            </w:r>
            <w:r>
              <w:t>累计</w:t>
            </w:r>
            <w:r>
              <w:rPr>
                <w:rFonts w:hint="eastAsia"/>
              </w:rPr>
              <w:t>215.2</w:t>
            </w:r>
            <w:r>
              <w:rPr>
                <w:rFonts w:hint="eastAsia"/>
              </w:rPr>
              <w:t>学时</w:t>
            </w:r>
            <w:r>
              <w:t>。</w:t>
            </w:r>
          </w:p>
          <w:p w:rsidR="00F910A2" w:rsidRPr="007D596F" w:rsidRDefault="00F910A2" w:rsidP="00F910A2"/>
          <w:p w:rsidR="00F910A2" w:rsidRDefault="00F910A2" w:rsidP="00F910A2">
            <w:r>
              <w:t>2</w:t>
            </w:r>
            <w:r>
              <w:rPr>
                <w:rFonts w:hint="eastAsia"/>
              </w:rPr>
              <w:t>.</w:t>
            </w:r>
            <w:r>
              <w:t>主要研究领域</w:t>
            </w:r>
            <w:r>
              <w:rPr>
                <w:rFonts w:hint="eastAsia"/>
              </w:rPr>
              <w:t>；</w:t>
            </w:r>
          </w:p>
          <w:p w:rsidR="00F910A2" w:rsidRDefault="00F910A2" w:rsidP="00F910A2">
            <w:r>
              <w:rPr>
                <w:rFonts w:hint="eastAsia"/>
              </w:rPr>
              <w:t>大学生</w:t>
            </w:r>
            <w:r>
              <w:t>职业规划与就业指导。</w:t>
            </w:r>
          </w:p>
          <w:p w:rsidR="00F910A2" w:rsidRDefault="00F910A2" w:rsidP="00F910A2"/>
          <w:p w:rsidR="00F910A2" w:rsidRDefault="00F910A2" w:rsidP="00F910A2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主要教学研究项目及成果</w:t>
            </w:r>
          </w:p>
          <w:p w:rsidR="00F910A2" w:rsidRDefault="00F910A2" w:rsidP="00F910A2">
            <w:pPr>
              <w:spacing w:line="360" w:lineRule="auto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作为负责人</w:t>
            </w:r>
            <w:r w:rsidRPr="0086195D">
              <w:rPr>
                <w:rFonts w:hint="eastAsia"/>
                <w:szCs w:val="21"/>
              </w:rPr>
              <w:t>主持校内</w:t>
            </w:r>
            <w:r>
              <w:rPr>
                <w:rFonts w:hint="eastAsia"/>
                <w:szCs w:val="21"/>
              </w:rPr>
              <w:t>课题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项，校内</w:t>
            </w:r>
            <w:r w:rsidRPr="0086195D">
              <w:rPr>
                <w:rFonts w:hint="eastAsia"/>
                <w:szCs w:val="21"/>
              </w:rPr>
              <w:t>科研基金项目《书院（课外）课程体系及学生领导力培养体系研究》子项</w:t>
            </w:r>
            <w:r>
              <w:rPr>
                <w:rFonts w:hint="eastAsia"/>
                <w:szCs w:val="21"/>
              </w:rPr>
              <w:t>《</w:t>
            </w:r>
            <w:r w:rsidRPr="0086195D">
              <w:rPr>
                <w:rFonts w:hint="eastAsia"/>
                <w:szCs w:val="21"/>
              </w:rPr>
              <w:t>大学生职业规划与就业辅导研究</w:t>
            </w:r>
            <w:r>
              <w:rPr>
                <w:rFonts w:hint="eastAsia"/>
                <w:szCs w:val="21"/>
              </w:rPr>
              <w:t>》课题。</w:t>
            </w:r>
            <w:r w:rsidRPr="00D86843">
              <w:rPr>
                <w:rFonts w:hint="eastAsia"/>
                <w:szCs w:val="21"/>
              </w:rPr>
              <w:t>《大学生素质管理培训的实践探索》</w:t>
            </w:r>
            <w:r>
              <w:rPr>
                <w:rFonts w:hint="eastAsia"/>
                <w:szCs w:val="21"/>
              </w:rPr>
              <w:t>（</w:t>
            </w:r>
            <w:r w:rsidRPr="00D86843">
              <w:rPr>
                <w:rFonts w:hint="eastAsia"/>
                <w:szCs w:val="21"/>
              </w:rPr>
              <w:t>200</w:t>
            </w:r>
            <w:r>
              <w:rPr>
                <w:rFonts w:hint="eastAsia"/>
                <w:szCs w:val="21"/>
              </w:rPr>
              <w:t>7</w:t>
            </w:r>
            <w:r>
              <w:rPr>
                <w:rFonts w:hint="eastAsia"/>
                <w:szCs w:val="21"/>
              </w:rPr>
              <w:t>），</w:t>
            </w:r>
            <w:r w:rsidRPr="00D86843">
              <w:rPr>
                <w:rFonts w:hint="eastAsia"/>
                <w:szCs w:val="21"/>
              </w:rPr>
              <w:t>《基层党组织生活“师生互动”形式的拓展与深化》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2008</w:t>
            </w:r>
            <w:r>
              <w:rPr>
                <w:rFonts w:hint="eastAsia"/>
                <w:szCs w:val="21"/>
              </w:rPr>
              <w:t>），</w:t>
            </w:r>
            <w:r w:rsidRPr="00D86843">
              <w:rPr>
                <w:rFonts w:hint="eastAsia"/>
                <w:szCs w:val="21"/>
              </w:rPr>
              <w:t>《双院制育人机制研究》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2009</w:t>
            </w:r>
            <w:r>
              <w:rPr>
                <w:rFonts w:hint="eastAsia"/>
                <w:szCs w:val="21"/>
              </w:rPr>
              <w:t>）</w:t>
            </w:r>
            <w:r w:rsidRPr="00D52C3D">
              <w:rPr>
                <w:rFonts w:hint="eastAsia"/>
                <w:szCs w:val="21"/>
              </w:rPr>
              <w:t>学校基层党建研究与实践立项课题</w:t>
            </w:r>
            <w:r w:rsidRPr="00D86843">
              <w:rPr>
                <w:rFonts w:hint="eastAsia"/>
                <w:szCs w:val="21"/>
              </w:rPr>
              <w:t>的研究。</w:t>
            </w:r>
          </w:p>
          <w:p w:rsidR="00F910A2" w:rsidRDefault="00F910A2" w:rsidP="00F910A2">
            <w:pPr>
              <w:spacing w:line="50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作为主要参与者参加了教育部课题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项，</w:t>
            </w:r>
            <w:r w:rsidRPr="00D52C3D">
              <w:rPr>
                <w:rFonts w:hint="eastAsia"/>
                <w:szCs w:val="21"/>
              </w:rPr>
              <w:t>《通过校企合作加强实训基地学生就业能力研究》，教育部重点课题</w:t>
            </w:r>
            <w:r w:rsidRPr="00D52C3D">
              <w:rPr>
                <w:szCs w:val="21"/>
              </w:rPr>
              <w:t>“</w:t>
            </w:r>
            <w:r w:rsidRPr="00D52C3D">
              <w:rPr>
                <w:rFonts w:hint="eastAsia"/>
                <w:szCs w:val="21"/>
              </w:rPr>
              <w:t>校企合作共建实训基地研究</w:t>
            </w:r>
            <w:r w:rsidRPr="00D52C3D">
              <w:rPr>
                <w:szCs w:val="21"/>
              </w:rPr>
              <w:t>”</w:t>
            </w:r>
            <w:r w:rsidRPr="00D52C3D">
              <w:rPr>
                <w:rFonts w:hint="eastAsia"/>
                <w:szCs w:val="21"/>
              </w:rPr>
              <w:t>子项（项目批准号</w:t>
            </w:r>
            <w:r w:rsidRPr="00D52C3D">
              <w:rPr>
                <w:rFonts w:hint="eastAsia"/>
                <w:szCs w:val="21"/>
              </w:rPr>
              <w:t>GKA103004</w:t>
            </w:r>
            <w:r w:rsidRPr="00D52C3D"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。</w:t>
            </w:r>
            <w:r w:rsidRPr="00D52C3D">
              <w:rPr>
                <w:rFonts w:hint="eastAsia"/>
                <w:szCs w:val="21"/>
              </w:rPr>
              <w:t>《当代大学生马克思主义理想信仰问题研究》，教育部人文社会科学研究规划基金项目（项目批准号</w:t>
            </w:r>
            <w:r w:rsidRPr="00D52C3D">
              <w:rPr>
                <w:rFonts w:hint="eastAsia"/>
                <w:szCs w:val="21"/>
              </w:rPr>
              <w:t>10YJA710093</w:t>
            </w:r>
            <w:r w:rsidRPr="00D52C3D"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的研究工作，并顺利完成。</w:t>
            </w:r>
          </w:p>
          <w:p w:rsidR="00F910A2" w:rsidRDefault="00F910A2" w:rsidP="00F910A2">
            <w:pPr>
              <w:spacing w:line="50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作为主要参与者参加</w:t>
            </w:r>
            <w:r w:rsidRPr="00D52C3D">
              <w:rPr>
                <w:rFonts w:hint="eastAsia"/>
                <w:szCs w:val="21"/>
              </w:rPr>
              <w:t>《关于推进</w:t>
            </w:r>
            <w:r w:rsidRPr="00D52C3D">
              <w:rPr>
                <w:szCs w:val="21"/>
              </w:rPr>
              <w:t>“</w:t>
            </w:r>
            <w:r w:rsidRPr="00D52C3D">
              <w:rPr>
                <w:rFonts w:hint="eastAsia"/>
                <w:szCs w:val="21"/>
              </w:rPr>
              <w:t>双院制</w:t>
            </w:r>
            <w:r w:rsidRPr="00D52C3D">
              <w:rPr>
                <w:szCs w:val="21"/>
              </w:rPr>
              <w:t>”</w:t>
            </w:r>
            <w:r w:rsidRPr="00D52C3D">
              <w:rPr>
                <w:rFonts w:hint="eastAsia"/>
                <w:szCs w:val="21"/>
              </w:rPr>
              <w:t>提高育人质量的研究》，</w:t>
            </w:r>
            <w:r w:rsidRPr="00D52C3D">
              <w:rPr>
                <w:rFonts w:hint="eastAsia"/>
                <w:szCs w:val="21"/>
              </w:rPr>
              <w:t>2010</w:t>
            </w:r>
            <w:r w:rsidRPr="00D52C3D">
              <w:rPr>
                <w:rFonts w:hint="eastAsia"/>
                <w:szCs w:val="21"/>
              </w:rPr>
              <w:t>年统战理论与实践研究项目</w:t>
            </w:r>
            <w:r>
              <w:rPr>
                <w:rFonts w:hint="eastAsia"/>
                <w:szCs w:val="21"/>
              </w:rPr>
              <w:t>，《</w:t>
            </w:r>
            <w:r w:rsidRPr="00D52C3D">
              <w:rPr>
                <w:rFonts w:hint="eastAsia"/>
                <w:szCs w:val="21"/>
              </w:rPr>
              <w:t>新时期书院制下学生党员理想信念教育的现状分析及对策研究</w:t>
            </w:r>
            <w:r>
              <w:rPr>
                <w:rFonts w:hint="eastAsia"/>
                <w:szCs w:val="21"/>
              </w:rPr>
              <w:t>》等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项</w:t>
            </w:r>
            <w:r w:rsidRPr="00D52C3D">
              <w:rPr>
                <w:rFonts w:hint="eastAsia"/>
                <w:szCs w:val="21"/>
              </w:rPr>
              <w:t>学校基层党建研究与实践立项课题</w:t>
            </w:r>
            <w:r>
              <w:rPr>
                <w:rFonts w:hint="eastAsia"/>
                <w:szCs w:val="21"/>
              </w:rPr>
              <w:t>。</w:t>
            </w:r>
          </w:p>
          <w:p w:rsidR="00F910A2" w:rsidRDefault="00F910A2" w:rsidP="00F910A2">
            <w:pPr>
              <w:spacing w:line="50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公开发表论文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篇，论文《</w:t>
            </w:r>
            <w:r w:rsidRPr="00D86843">
              <w:rPr>
                <w:rFonts w:hint="eastAsia"/>
                <w:szCs w:val="21"/>
              </w:rPr>
              <w:t>思想政治理论课与马克思主义理论学科建设的关系》发表在《思想理论教育导刊》</w:t>
            </w:r>
            <w:r w:rsidRPr="00D86843">
              <w:rPr>
                <w:rFonts w:hint="eastAsia"/>
                <w:szCs w:val="21"/>
              </w:rPr>
              <w:t>2007.9</w:t>
            </w:r>
            <w:r w:rsidRPr="00D86843">
              <w:rPr>
                <w:rFonts w:hint="eastAsia"/>
                <w:szCs w:val="21"/>
              </w:rPr>
              <w:t>，此论文并获得陕西省第十届高校思想政治教育研究优秀论文一等奖。</w:t>
            </w:r>
            <w:r>
              <w:rPr>
                <w:rFonts w:hint="eastAsia"/>
                <w:szCs w:val="21"/>
              </w:rPr>
              <w:t>论文《</w:t>
            </w:r>
            <w:r w:rsidRPr="00F77AD7">
              <w:rPr>
                <w:rFonts w:hint="eastAsia"/>
                <w:szCs w:val="21"/>
              </w:rPr>
              <w:t>简论马克思主义理论学科建设与课程建设相结合的几个问题</w:t>
            </w:r>
            <w:r>
              <w:rPr>
                <w:rFonts w:hint="eastAsia"/>
                <w:szCs w:val="21"/>
              </w:rPr>
              <w:t>》，</w:t>
            </w:r>
            <w:r w:rsidRPr="00F77AD7">
              <w:rPr>
                <w:rFonts w:hint="eastAsia"/>
                <w:szCs w:val="21"/>
              </w:rPr>
              <w:t>《思想理论教育导刊》</w:t>
            </w:r>
            <w:r w:rsidRPr="00F77AD7">
              <w:rPr>
                <w:rFonts w:hint="eastAsia"/>
                <w:szCs w:val="21"/>
              </w:rPr>
              <w:t>2009.5</w:t>
            </w:r>
            <w:r>
              <w:rPr>
                <w:rFonts w:hint="eastAsia"/>
                <w:szCs w:val="21"/>
              </w:rPr>
              <w:t>。论文《</w:t>
            </w:r>
            <w:r w:rsidRPr="00F77AD7">
              <w:rPr>
                <w:rFonts w:hint="eastAsia"/>
                <w:szCs w:val="21"/>
              </w:rPr>
              <w:t>当代大学生价值观状况分析及对策研究</w:t>
            </w:r>
            <w:r>
              <w:rPr>
                <w:rFonts w:hint="eastAsia"/>
                <w:szCs w:val="21"/>
              </w:rPr>
              <w:t>》获第六届全国高校青年德育工作者理论研讨会优秀论文，并发表在</w:t>
            </w:r>
            <w:r w:rsidRPr="00F77AD7">
              <w:rPr>
                <w:rFonts w:hint="eastAsia"/>
                <w:szCs w:val="21"/>
              </w:rPr>
              <w:t>《任重道远——高校青年德育工作者的思考》</w:t>
            </w:r>
            <w:r w:rsidRPr="00F77AD7">
              <w:rPr>
                <w:rFonts w:hint="eastAsia"/>
                <w:szCs w:val="21"/>
              </w:rPr>
              <w:t>2001.11</w:t>
            </w:r>
            <w:r w:rsidRPr="00F77AD7">
              <w:rPr>
                <w:rFonts w:hint="eastAsia"/>
                <w:szCs w:val="21"/>
              </w:rPr>
              <w:t>安徽大学出版社</w:t>
            </w:r>
            <w:r>
              <w:rPr>
                <w:rFonts w:hint="eastAsia"/>
                <w:szCs w:val="21"/>
              </w:rPr>
              <w:t>。论文《西安交通大学书院制的人才培养模式》发表在科学出版社出版的《中国的探索》</w:t>
            </w:r>
            <w:r w:rsidRPr="00F77AD7">
              <w:rPr>
                <w:rFonts w:hint="eastAsia"/>
                <w:szCs w:val="21"/>
              </w:rPr>
              <w:t>科学出版社</w:t>
            </w:r>
            <w:r w:rsidRPr="00F77AD7">
              <w:rPr>
                <w:rFonts w:hint="eastAsia"/>
                <w:szCs w:val="21"/>
              </w:rPr>
              <w:t>2010</w:t>
            </w:r>
            <w:r w:rsidRPr="00F77AD7">
              <w:rPr>
                <w:rFonts w:hint="eastAsia"/>
                <w:szCs w:val="21"/>
              </w:rPr>
              <w:t>．</w:t>
            </w:r>
            <w:r w:rsidRPr="00F77AD7">
              <w:rPr>
                <w:rFonts w:hint="eastAsia"/>
                <w:szCs w:val="21"/>
              </w:rPr>
              <w:t>4</w:t>
            </w:r>
          </w:p>
          <w:p w:rsidR="00F910A2" w:rsidRDefault="00F910A2" w:rsidP="00F910A2">
            <w:pPr>
              <w:spacing w:line="360" w:lineRule="auto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参编专著</w:t>
            </w:r>
            <w:r w:rsidRPr="00F77AD7">
              <w:rPr>
                <w:rFonts w:hint="eastAsia"/>
                <w:szCs w:val="21"/>
              </w:rPr>
              <w:t>《网络世界与精神家园》</w:t>
            </w:r>
            <w:r>
              <w:rPr>
                <w:rFonts w:hint="eastAsia"/>
                <w:szCs w:val="21"/>
              </w:rPr>
              <w:t>，</w:t>
            </w:r>
            <w:r w:rsidRPr="00F77AD7">
              <w:rPr>
                <w:rFonts w:hint="eastAsia"/>
                <w:szCs w:val="21"/>
              </w:rPr>
              <w:t>西安交通大学出版社</w:t>
            </w:r>
            <w:r w:rsidRPr="00F77AD7">
              <w:rPr>
                <w:rFonts w:hint="eastAsia"/>
                <w:szCs w:val="21"/>
              </w:rPr>
              <w:t>2002.1</w:t>
            </w:r>
            <w:r>
              <w:rPr>
                <w:rFonts w:hint="eastAsia"/>
                <w:szCs w:val="21"/>
              </w:rPr>
              <w:t>（</w:t>
            </w:r>
            <w:r w:rsidRPr="00F77AD7">
              <w:rPr>
                <w:rFonts w:hint="eastAsia"/>
                <w:szCs w:val="21"/>
              </w:rPr>
              <w:t>第</w:t>
            </w:r>
            <w:r w:rsidRPr="00F77AD7">
              <w:rPr>
                <w:rFonts w:hint="eastAsia"/>
                <w:szCs w:val="21"/>
              </w:rPr>
              <w:t>7</w:t>
            </w:r>
            <w:r w:rsidRPr="00F77AD7">
              <w:rPr>
                <w:rFonts w:hint="eastAsia"/>
                <w:szCs w:val="21"/>
              </w:rPr>
              <w:t>章</w:t>
            </w:r>
            <w:r w:rsidRPr="00F77AD7">
              <w:rPr>
                <w:rFonts w:hint="eastAsia"/>
                <w:szCs w:val="21"/>
              </w:rPr>
              <w:t>(2</w:t>
            </w:r>
            <w:r w:rsidRPr="00F77AD7">
              <w:rPr>
                <w:rFonts w:hint="eastAsia"/>
                <w:szCs w:val="21"/>
              </w:rPr>
              <w:t>万字</w:t>
            </w:r>
            <w:r w:rsidRPr="00F77AD7">
              <w:rPr>
                <w:rFonts w:hint="eastAsia"/>
                <w:szCs w:val="21"/>
              </w:rPr>
              <w:t>)</w:t>
            </w:r>
            <w:r>
              <w:rPr>
                <w:rFonts w:hint="eastAsia"/>
                <w:szCs w:val="21"/>
              </w:rPr>
              <w:t>），和专著</w:t>
            </w:r>
            <w:r w:rsidRPr="00F77AD7">
              <w:rPr>
                <w:rFonts w:hint="eastAsia"/>
                <w:szCs w:val="21"/>
              </w:rPr>
              <w:t>《大学生素质论》</w:t>
            </w:r>
            <w:r>
              <w:rPr>
                <w:rFonts w:hint="eastAsia"/>
                <w:szCs w:val="21"/>
              </w:rPr>
              <w:t>（</w:t>
            </w:r>
            <w:r w:rsidRPr="00F77AD7">
              <w:rPr>
                <w:rFonts w:hint="eastAsia"/>
                <w:szCs w:val="21"/>
              </w:rPr>
              <w:t>第</w:t>
            </w:r>
            <w:r w:rsidRPr="00F77AD7">
              <w:rPr>
                <w:rFonts w:hint="eastAsia"/>
                <w:szCs w:val="21"/>
              </w:rPr>
              <w:t>4</w:t>
            </w:r>
            <w:r w:rsidRPr="00F77AD7">
              <w:rPr>
                <w:rFonts w:hint="eastAsia"/>
                <w:szCs w:val="21"/>
              </w:rPr>
              <w:t>章（</w:t>
            </w:r>
            <w:r w:rsidRPr="00F77AD7">
              <w:rPr>
                <w:rFonts w:hint="eastAsia"/>
                <w:szCs w:val="21"/>
              </w:rPr>
              <w:t>2.5</w:t>
            </w:r>
            <w:r w:rsidRPr="00F77AD7">
              <w:rPr>
                <w:rFonts w:hint="eastAsia"/>
                <w:szCs w:val="21"/>
              </w:rPr>
              <w:t>万字）</w:t>
            </w:r>
            <w:r>
              <w:rPr>
                <w:rFonts w:hint="eastAsia"/>
                <w:szCs w:val="21"/>
              </w:rPr>
              <w:t>）获</w:t>
            </w:r>
            <w:r w:rsidRPr="00F77AD7">
              <w:rPr>
                <w:rFonts w:hint="eastAsia"/>
                <w:szCs w:val="21"/>
              </w:rPr>
              <w:t>第四次全国高校思想政治教育优秀专著</w:t>
            </w:r>
            <w:r w:rsidRPr="00F77AD7"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</w:rPr>
              <w:t>发表论文十余篇在校内思想政治教育研究年会论文集《思考与探索》上，并获得过优秀论文一等奖、二等奖、三等奖。</w:t>
            </w:r>
          </w:p>
          <w:p w:rsidR="00F910A2" w:rsidRPr="003B0680" w:rsidRDefault="00F910A2" w:rsidP="00F910A2">
            <w:pPr>
              <w:jc w:val="center"/>
            </w:pPr>
          </w:p>
        </w:tc>
      </w:tr>
    </w:tbl>
    <w:p w:rsidR="00EC57C9" w:rsidRDefault="00EC57C9" w:rsidP="00EC57C9"/>
    <w:tbl>
      <w:tblPr>
        <w:tblW w:w="889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1395"/>
        <w:gridCol w:w="1418"/>
        <w:gridCol w:w="4536"/>
      </w:tblGrid>
      <w:tr w:rsidR="00EC57C9" w:rsidRPr="00CB4CCC" w:rsidTr="00EC57C9">
        <w:trPr>
          <w:trHeight w:val="13730"/>
        </w:trPr>
        <w:tc>
          <w:tcPr>
            <w:tcW w:w="8897" w:type="dxa"/>
            <w:gridSpan w:val="4"/>
          </w:tcPr>
          <w:p w:rsidR="00EC57C9" w:rsidRPr="00C31F79" w:rsidRDefault="00D64357" w:rsidP="00EC57C9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</w:rPr>
            </w:pPr>
            <w:r>
              <w:rPr>
                <w:rFonts w:ascii="Calibri" w:eastAsia="宋体" w:hAnsi="Calibri" w:cs="Times New Roman" w:hint="eastAsia"/>
              </w:rPr>
              <w:lastRenderedPageBreak/>
              <w:t>大学生</w:t>
            </w:r>
            <w:r>
              <w:rPr>
                <w:rFonts w:ascii="Calibri" w:eastAsia="宋体" w:hAnsi="Calibri" w:cs="Times New Roman"/>
              </w:rPr>
              <w:t>学业规划与</w:t>
            </w:r>
            <w:r>
              <w:rPr>
                <w:rFonts w:ascii="Calibri" w:eastAsia="宋体" w:hAnsi="Calibri" w:cs="Times New Roman" w:hint="eastAsia"/>
              </w:rPr>
              <w:t>学业管理</w:t>
            </w:r>
            <w:r w:rsidR="00EC57C9" w:rsidRPr="00C31F79">
              <w:rPr>
                <w:rFonts w:ascii="Calibri" w:eastAsia="宋体" w:hAnsi="Calibri" w:cs="Times New Roman" w:hint="eastAsia"/>
                <w:b/>
              </w:rPr>
              <w:t>课程教学大纲</w:t>
            </w:r>
          </w:p>
          <w:p w:rsidR="00EC57C9" w:rsidRPr="00D64357" w:rsidRDefault="00EC57C9" w:rsidP="00EC57C9">
            <w:pPr>
              <w:spacing w:line="360" w:lineRule="auto"/>
            </w:pP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课程</w:t>
            </w:r>
            <w:r>
              <w:rPr>
                <w:rFonts w:hint="eastAsia"/>
              </w:rPr>
              <w:t>名称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 w:rsidR="00D64357">
              <w:rPr>
                <w:rFonts w:ascii="Calibri" w:eastAsia="宋体" w:hAnsi="Calibri" w:cs="Times New Roman" w:hint="eastAsia"/>
              </w:rPr>
              <w:t>大学生</w:t>
            </w:r>
            <w:r w:rsidR="00D64357">
              <w:rPr>
                <w:rFonts w:ascii="Calibri" w:eastAsia="宋体" w:hAnsi="Calibri" w:cs="Times New Roman"/>
              </w:rPr>
              <w:t>学业规划与</w:t>
            </w:r>
            <w:r w:rsidR="00D64357">
              <w:rPr>
                <w:rFonts w:ascii="Calibri" w:eastAsia="宋体" w:hAnsi="Calibri" w:cs="Times New Roman" w:hint="eastAsia"/>
              </w:rPr>
              <w:t>学业管理</w:t>
            </w:r>
          </w:p>
          <w:p w:rsidR="00EC57C9" w:rsidRPr="00EC57C9" w:rsidRDefault="00D64357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英文名称：</w:t>
            </w:r>
            <w:r w:rsidRPr="00D64357">
              <w:rPr>
                <w:rFonts w:ascii="Calibri" w:eastAsia="宋体" w:hAnsi="Calibri" w:cs="Times New Roman"/>
              </w:rPr>
              <w:t>College Students' academic planning and academic management</w:t>
            </w: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学时：</w:t>
            </w:r>
            <w:r w:rsidR="00D64357">
              <w:rPr>
                <w:rFonts w:ascii="Calibri" w:eastAsia="宋体" w:hAnsi="Calibri" w:cs="Times New Roman" w:hint="eastAsia"/>
              </w:rPr>
              <w:t>32</w:t>
            </w:r>
            <w:r w:rsidRPr="00EC57C9">
              <w:rPr>
                <w:rFonts w:ascii="Calibri" w:eastAsia="宋体" w:hAnsi="Calibri" w:cs="Times New Roman" w:hint="eastAsia"/>
              </w:rPr>
              <w:t>（理论学时：</w:t>
            </w:r>
            <w:r w:rsidR="00E96166">
              <w:rPr>
                <w:rFonts w:ascii="Calibri" w:eastAsia="宋体" w:hAnsi="Calibri" w:cs="Times New Roman" w:hint="eastAsia"/>
              </w:rPr>
              <w:t>8</w:t>
            </w:r>
            <w:r>
              <w:rPr>
                <w:rFonts w:hint="eastAsia"/>
              </w:rPr>
              <w:t>实践学时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 w:rsidR="00B27B1A">
              <w:rPr>
                <w:rFonts w:ascii="Calibri" w:eastAsia="宋体" w:hAnsi="Calibri" w:cs="Times New Roman" w:hint="eastAsia"/>
              </w:rPr>
              <w:t>20</w:t>
            </w:r>
            <w:r>
              <w:rPr>
                <w:rFonts w:hint="eastAsia"/>
              </w:rPr>
              <w:t>小组讨论学时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 w:rsidR="00B27B1A">
              <w:rPr>
                <w:rFonts w:ascii="Calibri" w:eastAsia="宋体" w:hAnsi="Calibri" w:cs="Times New Roman" w:hint="eastAsia"/>
              </w:rPr>
              <w:t>4</w:t>
            </w:r>
            <w:r w:rsidRPr="00EC57C9">
              <w:rPr>
                <w:rFonts w:ascii="Calibri" w:eastAsia="宋体" w:hAnsi="Calibri" w:cs="Times New Roman" w:hint="eastAsia"/>
              </w:rPr>
              <w:t>）</w:t>
            </w: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课外</w:t>
            </w:r>
            <w:r w:rsidRPr="00EC57C9">
              <w:rPr>
                <w:rFonts w:ascii="Calibri" w:eastAsia="宋体" w:hAnsi="Calibri" w:cs="Times New Roman" w:hint="eastAsia"/>
              </w:rPr>
              <w:t>学分</w:t>
            </w:r>
            <w:r>
              <w:rPr>
                <w:rFonts w:hint="eastAsia"/>
              </w:rPr>
              <w:t>数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 w:rsidR="00E96166">
              <w:rPr>
                <w:rFonts w:ascii="Calibri" w:eastAsia="宋体" w:hAnsi="Calibri" w:cs="Times New Roman" w:hint="eastAsia"/>
              </w:rPr>
              <w:t>1</w:t>
            </w:r>
          </w:p>
          <w:p w:rsid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适用对象：</w:t>
            </w:r>
            <w:r w:rsidR="00D64357">
              <w:rPr>
                <w:rFonts w:ascii="Calibri" w:eastAsia="宋体" w:hAnsi="Calibri" w:cs="Times New Roman" w:hint="eastAsia"/>
              </w:rPr>
              <w:t>大一</w:t>
            </w:r>
            <w:r w:rsidR="00D64357">
              <w:rPr>
                <w:rFonts w:ascii="Calibri" w:eastAsia="宋体" w:hAnsi="Calibri" w:cs="Times New Roman"/>
              </w:rPr>
              <w:t>、大二</w:t>
            </w:r>
            <w:r w:rsidR="00D64357">
              <w:rPr>
                <w:rFonts w:ascii="Calibri" w:eastAsia="宋体" w:hAnsi="Calibri" w:cs="Times New Roman" w:hint="eastAsia"/>
              </w:rPr>
              <w:t>、</w:t>
            </w:r>
            <w:r w:rsidR="00D64357">
              <w:rPr>
                <w:rFonts w:ascii="Calibri" w:eastAsia="宋体" w:hAnsi="Calibri" w:cs="Times New Roman"/>
              </w:rPr>
              <w:t>大三</w:t>
            </w:r>
            <w:r w:rsidR="00D64357">
              <w:rPr>
                <w:rFonts w:ascii="Calibri" w:eastAsia="宋体" w:hAnsi="Calibri" w:cs="Times New Roman" w:hint="eastAsia"/>
              </w:rPr>
              <w:t>年级学生</w:t>
            </w:r>
          </w:p>
          <w:p w:rsidR="008D6A44" w:rsidRPr="00EC57C9" w:rsidRDefault="008D6A44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开课最少人数：</w:t>
            </w:r>
            <w:r w:rsidR="00D050CD">
              <w:rPr>
                <w:rFonts w:ascii="Calibri" w:eastAsia="宋体" w:hAnsi="Calibri" w:cs="Times New Roman" w:hint="eastAsia"/>
              </w:rPr>
              <w:t>4</w:t>
            </w:r>
            <w:r w:rsidR="005F4ACC">
              <w:rPr>
                <w:rFonts w:ascii="Calibri" w:eastAsia="宋体" w:hAnsi="Calibri" w:cs="Times New Roman" w:hint="eastAsia"/>
              </w:rPr>
              <w:t>0</w:t>
            </w:r>
            <w:r w:rsidR="005F4ACC">
              <w:rPr>
                <w:rFonts w:ascii="Calibri" w:eastAsia="宋体" w:hAnsi="Calibri" w:cs="Times New Roman" w:hint="eastAsia"/>
              </w:rPr>
              <w:t>人</w:t>
            </w:r>
            <w:r w:rsidR="005F4ACC">
              <w:rPr>
                <w:rFonts w:ascii="Calibri" w:eastAsia="宋体" w:hAnsi="Calibri" w:cs="Times New Roman" w:hint="eastAsia"/>
              </w:rPr>
              <w:t>/</w:t>
            </w:r>
            <w:r w:rsidR="005F4ACC">
              <w:rPr>
                <w:rFonts w:ascii="Calibri" w:eastAsia="宋体" w:hAnsi="Calibri" w:cs="Times New Roman" w:hint="eastAsia"/>
              </w:rPr>
              <w:t>班</w:t>
            </w:r>
            <w:r w:rsidR="005F4ACC">
              <w:rPr>
                <w:rFonts w:ascii="Calibri" w:eastAsia="宋体" w:hAnsi="Calibri" w:cs="Times New Roman"/>
              </w:rPr>
              <w:t>。</w:t>
            </w:r>
          </w:p>
          <w:p w:rsidR="00D64357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先修课程：</w:t>
            </w:r>
            <w:r w:rsidR="00D64357">
              <w:rPr>
                <w:rFonts w:ascii="Calibri" w:eastAsia="宋体" w:hAnsi="Calibri" w:cs="Times New Roman" w:hint="eastAsia"/>
              </w:rPr>
              <w:t>无</w:t>
            </w: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使用教材及参考书：</w:t>
            </w:r>
          </w:p>
          <w:p w:rsidR="00EC57C9" w:rsidRDefault="00EC57C9" w:rsidP="00EC57C9">
            <w:pPr>
              <w:spacing w:line="360" w:lineRule="auto"/>
              <w:ind w:left="285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/>
              </w:rPr>
              <w:t xml:space="preserve">[1] </w:t>
            </w:r>
            <w:r w:rsidR="00045FC4">
              <w:rPr>
                <w:rFonts w:ascii="Calibri" w:eastAsia="宋体" w:hAnsi="Calibri" w:cs="Times New Roman" w:hint="eastAsia"/>
              </w:rPr>
              <w:t>周志强</w:t>
            </w:r>
            <w:r w:rsidR="00045FC4">
              <w:rPr>
                <w:rFonts w:ascii="Calibri" w:eastAsia="宋体" w:hAnsi="Calibri" w:cs="Times New Roman"/>
              </w:rPr>
              <w:t>.</w:t>
            </w:r>
            <w:r w:rsidR="00045FC4" w:rsidRPr="003A69B6">
              <w:rPr>
                <w:rFonts w:ascii="Calibri" w:eastAsia="宋体" w:hAnsi="Calibri" w:cs="Times New Roman" w:hint="eastAsia"/>
              </w:rPr>
              <w:t>大学生学业生涯规划与素质拓展</w:t>
            </w:r>
            <w:r w:rsidR="00045FC4">
              <w:rPr>
                <w:rFonts w:ascii="Calibri" w:eastAsia="宋体" w:hAnsi="Calibri" w:cs="Times New Roman" w:hint="eastAsia"/>
              </w:rPr>
              <w:t>导论</w:t>
            </w:r>
            <w:r w:rsidR="00045FC4">
              <w:rPr>
                <w:rFonts w:ascii="Calibri" w:eastAsia="宋体" w:hAnsi="Calibri" w:cs="Times New Roman" w:hint="eastAsia"/>
              </w:rPr>
              <w:t>.</w:t>
            </w:r>
            <w:r w:rsidR="00045FC4">
              <w:rPr>
                <w:rFonts w:ascii="Calibri" w:eastAsia="宋体" w:hAnsi="Calibri" w:cs="Times New Roman" w:hint="eastAsia"/>
              </w:rPr>
              <w:t>沈阳：东北大学出版社</w:t>
            </w:r>
            <w:r w:rsidR="00045FC4">
              <w:rPr>
                <w:rFonts w:ascii="Calibri" w:eastAsia="宋体" w:hAnsi="Calibri" w:cs="Times New Roman"/>
              </w:rPr>
              <w:t>，</w:t>
            </w:r>
            <w:r w:rsidR="00045FC4">
              <w:rPr>
                <w:rFonts w:ascii="Calibri" w:eastAsia="宋体" w:hAnsi="Calibri" w:cs="Times New Roman" w:hint="eastAsia"/>
              </w:rPr>
              <w:t>20</w:t>
            </w:r>
            <w:r w:rsidR="00045FC4">
              <w:rPr>
                <w:rFonts w:ascii="Calibri" w:eastAsia="宋体" w:hAnsi="Calibri" w:cs="Times New Roman"/>
              </w:rPr>
              <w:t>13.</w:t>
            </w:r>
          </w:p>
          <w:p w:rsidR="003A69B6" w:rsidRDefault="002C7DCF" w:rsidP="003A69B6">
            <w:pPr>
              <w:spacing w:line="360" w:lineRule="auto"/>
              <w:ind w:left="285"/>
            </w:pPr>
            <w:r>
              <w:rPr>
                <w:rFonts w:ascii="Calibri" w:eastAsia="宋体" w:hAnsi="Calibri" w:cs="Times New Roman"/>
              </w:rPr>
              <w:t>[2</w:t>
            </w:r>
            <w:r w:rsidR="003A69B6" w:rsidRPr="00EC57C9">
              <w:rPr>
                <w:rFonts w:ascii="Calibri" w:eastAsia="宋体" w:hAnsi="Calibri" w:cs="Times New Roman"/>
              </w:rPr>
              <w:t xml:space="preserve">] </w:t>
            </w:r>
            <w:hyperlink r:id="rId10" w:tgtFrame="_blank" w:history="1">
              <w:r w:rsidR="006C3C66" w:rsidRPr="006C3C66">
                <w:rPr>
                  <w:rFonts w:ascii="Calibri" w:eastAsia="宋体" w:hAnsi="Calibri" w:cs="Times New Roman" w:hint="eastAsia"/>
                </w:rPr>
                <w:t>于秀国</w:t>
              </w:r>
            </w:hyperlink>
            <w:r w:rsidR="006C3C66" w:rsidRPr="006C3C66">
              <w:rPr>
                <w:rFonts w:ascii="Calibri" w:eastAsia="宋体" w:hAnsi="Calibri" w:cs="Times New Roman" w:hint="eastAsia"/>
              </w:rPr>
              <w:t>，</w:t>
            </w:r>
            <w:hyperlink r:id="rId11" w:tgtFrame="_blank" w:history="1">
              <w:r w:rsidR="006C3C66" w:rsidRPr="006C3C66">
                <w:rPr>
                  <w:rFonts w:ascii="Calibri" w:eastAsia="宋体" w:hAnsi="Calibri" w:cs="Times New Roman" w:hint="eastAsia"/>
                </w:rPr>
                <w:t>徐世艾</w:t>
              </w:r>
            </w:hyperlink>
            <w:r w:rsidR="003A69B6" w:rsidRPr="00EC57C9">
              <w:rPr>
                <w:rFonts w:ascii="Calibri" w:eastAsia="宋体" w:hAnsi="Calibri" w:cs="Times New Roman"/>
              </w:rPr>
              <w:t>.</w:t>
            </w:r>
            <w:r w:rsidR="006C3C66" w:rsidRPr="006C3C66">
              <w:rPr>
                <w:rFonts w:ascii="Calibri" w:eastAsia="宋体" w:hAnsi="Calibri" w:cs="Times New Roman" w:hint="eastAsia"/>
              </w:rPr>
              <w:t>目标牵引式大学生学业规划的探索与实践</w:t>
            </w:r>
            <w:r w:rsidR="003A69B6" w:rsidRPr="00EC57C9">
              <w:rPr>
                <w:rFonts w:ascii="Calibri" w:eastAsia="宋体" w:hAnsi="Calibri" w:cs="Times New Roman"/>
              </w:rPr>
              <w:t>.</w:t>
            </w:r>
            <w:r w:rsidR="003A69B6" w:rsidRPr="00EC57C9">
              <w:rPr>
                <w:rFonts w:ascii="Calibri" w:eastAsia="宋体" w:hAnsi="Calibri" w:cs="Times New Roman" w:hint="eastAsia"/>
              </w:rPr>
              <w:t>北京：</w:t>
            </w:r>
            <w:bookmarkStart w:id="1" w:name="__infodetail_pub"/>
            <w:r w:rsidR="00434578" w:rsidRPr="006C3C66">
              <w:rPr>
                <w:rFonts w:ascii="Calibri" w:eastAsia="宋体" w:hAnsi="Calibri" w:cs="Times New Roman"/>
              </w:rPr>
              <w:fldChar w:fldCharType="begin"/>
            </w:r>
            <w:r w:rsidR="006C3C66" w:rsidRPr="006C3C66">
              <w:rPr>
                <w:rFonts w:ascii="Calibri" w:eastAsia="宋体" w:hAnsi="Calibri" w:cs="Times New Roman"/>
              </w:rPr>
              <w:instrText xml:space="preserve"> HYPERLINK "http://www.dangdang.com/publish/%CA%D7%B6%BC%BE%AD%BC%C3%C3%B3%D2%D7%B4%F3%D1%A7%B3%F6%B0%E6%C9%E7_1" \t "_blank" </w:instrText>
            </w:r>
            <w:r w:rsidR="00434578" w:rsidRPr="006C3C66">
              <w:rPr>
                <w:rFonts w:ascii="Calibri" w:eastAsia="宋体" w:hAnsi="Calibri" w:cs="Times New Roman"/>
              </w:rPr>
              <w:fldChar w:fldCharType="separate"/>
            </w:r>
            <w:r w:rsidR="006C3C66" w:rsidRPr="006C3C66">
              <w:rPr>
                <w:rFonts w:ascii="Calibri" w:eastAsia="宋体" w:hAnsi="Calibri" w:cs="Times New Roman" w:hint="eastAsia"/>
              </w:rPr>
              <w:t>首都经济贸易大学出版社</w:t>
            </w:r>
            <w:r w:rsidR="00434578" w:rsidRPr="006C3C66">
              <w:rPr>
                <w:rFonts w:ascii="Calibri" w:eastAsia="宋体" w:hAnsi="Calibri" w:cs="Times New Roman"/>
              </w:rPr>
              <w:fldChar w:fldCharType="end"/>
            </w:r>
            <w:bookmarkEnd w:id="1"/>
            <w:r w:rsidR="003A69B6" w:rsidRPr="00EC57C9">
              <w:rPr>
                <w:rFonts w:ascii="Calibri" w:eastAsia="宋体" w:hAnsi="Calibri" w:cs="Times New Roman" w:hint="eastAsia"/>
              </w:rPr>
              <w:t>，</w:t>
            </w:r>
            <w:r w:rsidR="006C3C66">
              <w:rPr>
                <w:rFonts w:ascii="Calibri" w:eastAsia="宋体" w:hAnsi="Calibri" w:cs="Times New Roman" w:hint="eastAsia"/>
              </w:rPr>
              <w:t>2013</w:t>
            </w:r>
            <w:r w:rsidR="003A69B6" w:rsidRPr="00EC57C9">
              <w:rPr>
                <w:rFonts w:ascii="Calibri" w:eastAsia="宋体" w:hAnsi="Calibri" w:cs="Times New Roman"/>
              </w:rPr>
              <w:t>.</w:t>
            </w:r>
          </w:p>
          <w:p w:rsidR="00EC57C9" w:rsidRPr="00EC57C9" w:rsidRDefault="006C3C66" w:rsidP="006C3C66">
            <w:pPr>
              <w:widowControl/>
              <w:shd w:val="clear" w:color="auto" w:fill="FFFFFF"/>
              <w:spacing w:line="360" w:lineRule="atLeast"/>
              <w:jc w:val="left"/>
              <w:outlineLvl w:val="0"/>
              <w:rPr>
                <w:rFonts w:ascii="Calibri" w:eastAsia="宋体" w:hAnsi="Calibri" w:cs="Times New Roman"/>
              </w:rPr>
            </w:pPr>
            <w:r w:rsidRPr="006C3C66">
              <w:rPr>
                <w:rFonts w:ascii="Calibri" w:eastAsia="宋体" w:hAnsi="Calibri" w:cs="Times New Roman" w:hint="eastAsia"/>
              </w:rPr>
              <w:t xml:space="preserve">　</w:t>
            </w:r>
          </w:p>
          <w:p w:rsidR="00EC57C9" w:rsidRPr="00C36F4B" w:rsidRDefault="00EC57C9" w:rsidP="00EC57C9">
            <w:pPr>
              <w:numPr>
                <w:ilvl w:val="0"/>
                <w:numId w:val="1"/>
              </w:numPr>
              <w:spacing w:line="360" w:lineRule="auto"/>
              <w:rPr>
                <w:rFonts w:ascii="Calibri" w:eastAsia="宋体" w:hAnsi="Calibri" w:cs="Times New Roman"/>
                <w:b/>
              </w:rPr>
            </w:pPr>
            <w:r w:rsidRPr="00C36F4B">
              <w:rPr>
                <w:rFonts w:ascii="Calibri" w:eastAsia="宋体" w:hAnsi="Calibri" w:cs="Times New Roman" w:hint="eastAsia"/>
                <w:b/>
              </w:rPr>
              <w:t>课程性质和目的（</w:t>
            </w:r>
            <w:r w:rsidRPr="00C36F4B">
              <w:rPr>
                <w:rFonts w:ascii="Calibri" w:eastAsia="宋体" w:hAnsi="Calibri" w:cs="Times New Roman" w:hint="eastAsia"/>
                <w:b/>
              </w:rPr>
              <w:t>100</w:t>
            </w:r>
            <w:r w:rsidRPr="00C36F4B">
              <w:rPr>
                <w:rFonts w:ascii="Calibri" w:eastAsia="宋体" w:hAnsi="Calibri" w:cs="Times New Roman" w:hint="eastAsia"/>
                <w:b/>
              </w:rPr>
              <w:t>字左右）</w:t>
            </w:r>
          </w:p>
          <w:p w:rsidR="00EC57C9" w:rsidRPr="00EC57C9" w:rsidRDefault="00EC57C9" w:rsidP="00EC57C9">
            <w:pPr>
              <w:spacing w:line="360" w:lineRule="auto"/>
              <w:ind w:left="570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性质：</w:t>
            </w:r>
            <w:r w:rsidR="003F3D00">
              <w:rPr>
                <w:rFonts w:ascii="Calibri" w:eastAsia="宋体" w:hAnsi="Calibri" w:cs="Times New Roman" w:hint="eastAsia"/>
              </w:rPr>
              <w:t>综合能力</w:t>
            </w:r>
            <w:r w:rsidR="003F3D00">
              <w:rPr>
                <w:rFonts w:ascii="Calibri" w:eastAsia="宋体" w:hAnsi="Calibri" w:cs="Times New Roman"/>
              </w:rPr>
              <w:t>提升项目</w:t>
            </w:r>
          </w:p>
          <w:p w:rsidR="00EC57C9" w:rsidRPr="00EC57C9" w:rsidRDefault="003F3D00" w:rsidP="00EC57C9">
            <w:pPr>
              <w:spacing w:line="360" w:lineRule="auto"/>
              <w:ind w:left="570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目的：</w:t>
            </w:r>
            <w:r w:rsidR="00E96166">
              <w:rPr>
                <w:rFonts w:hint="eastAsia"/>
              </w:rPr>
              <w:t>指导大学生圆满完成大学学业，帮助大</w:t>
            </w:r>
            <w:r w:rsidR="00E96166" w:rsidRPr="00E02B2A">
              <w:rPr>
                <w:rFonts w:hint="eastAsia"/>
              </w:rPr>
              <w:t>学生</w:t>
            </w:r>
            <w:r w:rsidR="00E96166">
              <w:rPr>
                <w:rFonts w:hint="eastAsia"/>
              </w:rPr>
              <w:t>提高</w:t>
            </w:r>
            <w:r w:rsidR="00E96166" w:rsidRPr="00E02B2A">
              <w:rPr>
                <w:rFonts w:hint="eastAsia"/>
              </w:rPr>
              <w:t>综合素质</w:t>
            </w:r>
            <w:r w:rsidR="00E96166">
              <w:rPr>
                <w:rFonts w:hint="eastAsia"/>
              </w:rPr>
              <w:t>，</w:t>
            </w:r>
            <w:r w:rsidR="00E96166">
              <w:rPr>
                <w:color w:val="333333"/>
              </w:rPr>
              <w:t>有助于</w:t>
            </w:r>
            <w:r w:rsidR="00E96166">
              <w:rPr>
                <w:rFonts w:hint="eastAsia"/>
                <w:color w:val="333333"/>
              </w:rPr>
              <w:t>大学生</w:t>
            </w:r>
            <w:r w:rsidR="00E96166">
              <w:rPr>
                <w:color w:val="333333"/>
              </w:rPr>
              <w:t>发掘自我，促成自我发展</w:t>
            </w:r>
            <w:r w:rsidR="00E96166">
              <w:rPr>
                <w:rFonts w:hint="eastAsia"/>
                <w:color w:val="333333"/>
              </w:rPr>
              <w:t>，</w:t>
            </w:r>
            <w:r w:rsidR="00E96166">
              <w:rPr>
                <w:color w:val="333333"/>
              </w:rPr>
              <w:t>集中精力、提高热情，增强主动性</w:t>
            </w:r>
            <w:r w:rsidR="00E96166">
              <w:rPr>
                <w:rFonts w:hint="eastAsia"/>
                <w:color w:val="333333"/>
              </w:rPr>
              <w:t>，</w:t>
            </w:r>
            <w:r w:rsidR="00E96166">
              <w:rPr>
                <w:color w:val="333333"/>
              </w:rPr>
              <w:t>尽早明确自我</w:t>
            </w:r>
            <w:r w:rsidR="00E96166">
              <w:rPr>
                <w:rFonts w:hint="eastAsia"/>
                <w:color w:val="333333"/>
              </w:rPr>
              <w:t>定位</w:t>
            </w:r>
            <w:r w:rsidR="00E96166">
              <w:rPr>
                <w:color w:val="333333"/>
              </w:rPr>
              <w:t>和人生目标</w:t>
            </w:r>
            <w:r w:rsidR="00E96166">
              <w:rPr>
                <w:rFonts w:hint="eastAsia"/>
                <w:color w:val="333333"/>
              </w:rPr>
              <w:t>。</w:t>
            </w:r>
          </w:p>
          <w:p w:rsidR="00EC57C9" w:rsidRPr="00C36F4B" w:rsidRDefault="00EC57C9" w:rsidP="00EC57C9">
            <w:pPr>
              <w:numPr>
                <w:ilvl w:val="0"/>
                <w:numId w:val="1"/>
              </w:numPr>
              <w:spacing w:line="360" w:lineRule="auto"/>
              <w:rPr>
                <w:rFonts w:ascii="Calibri" w:eastAsia="宋体" w:hAnsi="Calibri" w:cs="Times New Roman"/>
                <w:b/>
              </w:rPr>
            </w:pPr>
            <w:r w:rsidRPr="00C36F4B">
              <w:rPr>
                <w:rFonts w:ascii="Calibri" w:eastAsia="宋体" w:hAnsi="Calibri" w:cs="Times New Roman" w:hint="eastAsia"/>
                <w:b/>
              </w:rPr>
              <w:t>课程内容简介（</w:t>
            </w:r>
            <w:r w:rsidRPr="00C36F4B">
              <w:rPr>
                <w:rFonts w:ascii="Calibri" w:eastAsia="宋体" w:hAnsi="Calibri" w:cs="Times New Roman" w:hint="eastAsia"/>
                <w:b/>
              </w:rPr>
              <w:t>200</w:t>
            </w:r>
            <w:r w:rsidRPr="00C36F4B">
              <w:rPr>
                <w:rFonts w:ascii="Calibri" w:eastAsia="宋体" w:hAnsi="Calibri" w:cs="Times New Roman" w:hint="eastAsia"/>
                <w:b/>
              </w:rPr>
              <w:t>字左右）</w:t>
            </w:r>
          </w:p>
          <w:p w:rsidR="00E96166" w:rsidRPr="00E02B2A" w:rsidRDefault="00E96166" w:rsidP="00E96166">
            <w:pPr>
              <w:spacing w:line="360" w:lineRule="auto"/>
              <w:ind w:firstLineChars="200" w:firstLine="420"/>
            </w:pPr>
            <w:r w:rsidRPr="00E02B2A">
              <w:rPr>
                <w:rFonts w:hint="eastAsia"/>
              </w:rPr>
              <w:t>大学生学业规划是指基于未来的职业理想和人生目标，对大学期间的学习、生活的规划和设计，是学生为自己实现大学期间及毕业后的目标而确立的行动方向、行动时间和行动方案。</w:t>
            </w:r>
          </w:p>
          <w:p w:rsidR="00E96166" w:rsidRDefault="00E96166" w:rsidP="00E96166">
            <w:pPr>
              <w:spacing w:line="360" w:lineRule="auto"/>
              <w:ind w:firstLine="420"/>
            </w:pPr>
            <w:r>
              <w:rPr>
                <w:rFonts w:hint="eastAsia"/>
              </w:rPr>
              <w:t>课程</w:t>
            </w:r>
            <w:r>
              <w:t>内容：</w:t>
            </w:r>
          </w:p>
          <w:p w:rsidR="00E96166" w:rsidRDefault="00E96166" w:rsidP="00E96166">
            <w:pPr>
              <w:pStyle w:val="a9"/>
              <w:numPr>
                <w:ilvl w:val="0"/>
                <w:numId w:val="3"/>
              </w:numPr>
              <w:spacing w:line="360" w:lineRule="auto"/>
              <w:ind w:firstLineChars="0"/>
            </w:pPr>
            <w:r>
              <w:t>邀请</w:t>
            </w:r>
            <w:r>
              <w:rPr>
                <w:rFonts w:hint="eastAsia"/>
              </w:rPr>
              <w:t>能动</w:t>
            </w:r>
            <w:r>
              <w:t>、电信、理学、数学、外国语学院等</w:t>
            </w:r>
            <w:r>
              <w:rPr>
                <w:rFonts w:hint="eastAsia"/>
              </w:rPr>
              <w:t>相关</w:t>
            </w:r>
            <w:r>
              <w:t>学院院长、副院长</w:t>
            </w:r>
            <w:r>
              <w:rPr>
                <w:rFonts w:hint="eastAsia"/>
              </w:rPr>
              <w:t>举办讲座</w:t>
            </w:r>
            <w:r>
              <w:t>报告</w:t>
            </w:r>
            <w:r>
              <w:rPr>
                <w:rFonts w:hint="eastAsia"/>
              </w:rPr>
              <w:t>，加强</w:t>
            </w:r>
            <w:r>
              <w:t>专业教育，</w:t>
            </w:r>
            <w:r>
              <w:rPr>
                <w:rFonts w:hint="eastAsia"/>
              </w:rPr>
              <w:t>培养</w:t>
            </w:r>
            <w:r>
              <w:t>专业兴趣。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学时</w:t>
            </w:r>
            <w:r>
              <w:t>）</w:t>
            </w:r>
          </w:p>
          <w:p w:rsidR="00E96166" w:rsidRDefault="00E96166" w:rsidP="00E96166">
            <w:pPr>
              <w:pStyle w:val="a9"/>
              <w:numPr>
                <w:ilvl w:val="0"/>
                <w:numId w:val="3"/>
              </w:numPr>
              <w:spacing w:line="360" w:lineRule="auto"/>
              <w:ind w:firstLineChars="0"/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</w:rPr>
              <w:t>SWOT</w:t>
            </w:r>
            <w:r>
              <w:rPr>
                <w:rFonts w:hint="eastAsia"/>
              </w:rPr>
              <w:t>法</w:t>
            </w:r>
            <w:r>
              <w:t>、</w:t>
            </w:r>
            <w:r>
              <w:rPr>
                <w:rFonts w:hint="eastAsia"/>
              </w:rPr>
              <w:t>Holland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MBTI</w:t>
            </w:r>
            <w:r>
              <w:rPr>
                <w:rFonts w:hint="eastAsia"/>
              </w:rPr>
              <w:t>、</w:t>
            </w:r>
            <w:r>
              <w:t>动力测试等方法和工具，</w:t>
            </w:r>
            <w:r>
              <w:rPr>
                <w:rFonts w:hint="eastAsia"/>
              </w:rPr>
              <w:t>分析</w:t>
            </w:r>
            <w:r>
              <w:t>兴趣、性格、价值观、能力等个人特质，加强自我认知</w:t>
            </w:r>
            <w:r>
              <w:rPr>
                <w:rFonts w:hint="eastAsia"/>
              </w:rPr>
              <w:t>，</w:t>
            </w:r>
            <w:r>
              <w:t>选定学业规划</w:t>
            </w:r>
            <w:r>
              <w:rPr>
                <w:rFonts w:hint="eastAsia"/>
              </w:rPr>
              <w:t>的</w:t>
            </w:r>
            <w:r>
              <w:t>方向。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学时</w:t>
            </w:r>
            <w:r>
              <w:t>）</w:t>
            </w:r>
          </w:p>
          <w:p w:rsidR="00E96166" w:rsidRDefault="00E96166" w:rsidP="00E96166">
            <w:pPr>
              <w:pStyle w:val="a9"/>
              <w:numPr>
                <w:ilvl w:val="0"/>
                <w:numId w:val="3"/>
              </w:numPr>
              <w:spacing w:line="360" w:lineRule="auto"/>
              <w:ind w:firstLineChars="0"/>
            </w:pPr>
            <w:r>
              <w:rPr>
                <w:rFonts w:hint="eastAsia"/>
              </w:rPr>
              <w:t>素质拓展训练</w:t>
            </w:r>
            <w:r>
              <w:t>，</w:t>
            </w:r>
            <w:r>
              <w:rPr>
                <w:rFonts w:hint="eastAsia"/>
              </w:rPr>
              <w:t>帮助</w:t>
            </w:r>
            <w:r>
              <w:t>学生在实践</w:t>
            </w:r>
            <w:r>
              <w:rPr>
                <w:rFonts w:hint="eastAsia"/>
              </w:rPr>
              <w:t>中加深</w:t>
            </w:r>
            <w:r>
              <w:t>自我</w:t>
            </w:r>
            <w:r>
              <w:rPr>
                <w:rFonts w:hint="eastAsia"/>
              </w:rPr>
              <w:t>认知，磨练</w:t>
            </w:r>
            <w:r>
              <w:t>意志品质</w:t>
            </w:r>
            <w:r>
              <w:rPr>
                <w:rFonts w:hint="eastAsia"/>
              </w:rPr>
              <w:t>。</w:t>
            </w:r>
            <w:r>
              <w:t>（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学时）</w:t>
            </w:r>
          </w:p>
          <w:p w:rsidR="00E96166" w:rsidRDefault="00E96166" w:rsidP="00E96166">
            <w:pPr>
              <w:pStyle w:val="a9"/>
              <w:numPr>
                <w:ilvl w:val="0"/>
                <w:numId w:val="3"/>
              </w:numPr>
              <w:spacing w:line="360" w:lineRule="auto"/>
              <w:ind w:firstLineChars="0"/>
            </w:pPr>
            <w:r>
              <w:rPr>
                <w:rFonts w:hint="eastAsia"/>
              </w:rPr>
              <w:t>对</w:t>
            </w:r>
            <w:r>
              <w:t>相关专业知名教授、</w:t>
            </w:r>
            <w:r>
              <w:rPr>
                <w:rFonts w:hint="eastAsia"/>
              </w:rPr>
              <w:t>专家</w:t>
            </w:r>
            <w:r>
              <w:t>进行</w:t>
            </w:r>
            <w:r>
              <w:rPr>
                <w:rFonts w:hint="eastAsia"/>
              </w:rPr>
              <w:t>学业生涯</w:t>
            </w:r>
            <w:r>
              <w:t>人物访谈和分享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学时</w:t>
            </w:r>
            <w:r>
              <w:t>）</w:t>
            </w:r>
          </w:p>
          <w:p w:rsidR="00E96166" w:rsidRPr="001C4F49" w:rsidRDefault="00E96166" w:rsidP="00E96166">
            <w:pPr>
              <w:pStyle w:val="a9"/>
              <w:numPr>
                <w:ilvl w:val="0"/>
                <w:numId w:val="3"/>
              </w:numPr>
              <w:spacing w:line="360" w:lineRule="auto"/>
              <w:ind w:firstLineChars="0"/>
            </w:pPr>
            <w:r>
              <w:t>撰写学业规划报告</w:t>
            </w:r>
            <w:r>
              <w:rPr>
                <w:rFonts w:hint="eastAsia"/>
              </w:rPr>
              <w:t>并</w:t>
            </w:r>
            <w:r>
              <w:t>进行分享和讨论（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学时</w:t>
            </w:r>
            <w:r>
              <w:t>）</w:t>
            </w:r>
          </w:p>
          <w:p w:rsidR="00E96166" w:rsidRPr="00E96166" w:rsidRDefault="00E96166" w:rsidP="00EC57C9">
            <w:pPr>
              <w:spacing w:line="360" w:lineRule="auto"/>
              <w:ind w:left="570"/>
              <w:rPr>
                <w:rFonts w:ascii="Calibri" w:eastAsia="宋体" w:hAnsi="Calibri" w:cs="Times New Roman"/>
                <w:color w:val="000000" w:themeColor="text1"/>
              </w:rPr>
            </w:pPr>
          </w:p>
          <w:p w:rsidR="00C36F4B" w:rsidRPr="00C36F4B" w:rsidRDefault="00C36F4B" w:rsidP="00C36F4B">
            <w:pPr>
              <w:numPr>
                <w:ilvl w:val="0"/>
                <w:numId w:val="1"/>
              </w:numPr>
              <w:rPr>
                <w:rFonts w:ascii="Calibri" w:eastAsia="宋体" w:hAnsi="Calibri" w:cs="Times New Roman"/>
                <w:b/>
              </w:rPr>
            </w:pPr>
            <w:r w:rsidRPr="00C36F4B">
              <w:rPr>
                <w:rFonts w:ascii="Calibri" w:eastAsia="宋体" w:hAnsi="Calibri" w:cs="Times New Roman" w:hint="eastAsia"/>
                <w:b/>
              </w:rPr>
              <w:t>教学内容及安排</w:t>
            </w:r>
          </w:p>
          <w:p w:rsidR="00EC57C9" w:rsidRDefault="00C36F4B" w:rsidP="00EC57C9">
            <w:pPr>
              <w:spacing w:line="480" w:lineRule="auto"/>
            </w:pPr>
            <w:r>
              <w:rPr>
                <w:rFonts w:hint="eastAsia"/>
              </w:rPr>
              <w:t xml:space="preserve">  1</w:t>
            </w:r>
            <w:r>
              <w:rPr>
                <w:rFonts w:hint="eastAsia"/>
              </w:rPr>
              <w:t>、理论学习部分</w:t>
            </w:r>
            <w:r w:rsidR="003B0680">
              <w:rPr>
                <w:rFonts w:hint="eastAsia"/>
              </w:rPr>
              <w:t>（含系列讲座）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380"/>
              <w:gridCol w:w="1143"/>
              <w:gridCol w:w="2552"/>
              <w:gridCol w:w="992"/>
              <w:gridCol w:w="992"/>
              <w:gridCol w:w="851"/>
            </w:tblGrid>
            <w:tr w:rsidR="003B0680" w:rsidTr="005650DA">
              <w:trPr>
                <w:trHeight w:val="630"/>
              </w:trPr>
              <w:tc>
                <w:tcPr>
                  <w:tcW w:w="1380" w:type="dxa"/>
                </w:tcPr>
                <w:p w:rsidR="003B0680" w:rsidRDefault="003B0680" w:rsidP="00C36F4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讲座名称</w:t>
                  </w:r>
                </w:p>
              </w:tc>
              <w:tc>
                <w:tcPr>
                  <w:tcW w:w="1143" w:type="dxa"/>
                </w:tcPr>
                <w:p w:rsidR="003B0680" w:rsidRDefault="003B0680" w:rsidP="00C36F4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主讲人</w:t>
                  </w:r>
                </w:p>
              </w:tc>
              <w:tc>
                <w:tcPr>
                  <w:tcW w:w="2552" w:type="dxa"/>
                </w:tcPr>
                <w:p w:rsidR="003B0680" w:rsidRDefault="003B0680" w:rsidP="00C36F4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讲座内容</w:t>
                  </w:r>
                </w:p>
              </w:tc>
              <w:tc>
                <w:tcPr>
                  <w:tcW w:w="992" w:type="dxa"/>
                </w:tcPr>
                <w:p w:rsidR="003B0680" w:rsidRDefault="003B0680" w:rsidP="00C36F4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992" w:type="dxa"/>
                </w:tcPr>
                <w:p w:rsidR="003B0680" w:rsidRDefault="005650DA" w:rsidP="003B0680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851" w:type="dxa"/>
                </w:tcPr>
                <w:p w:rsidR="003B0680" w:rsidRDefault="005650DA" w:rsidP="003B0680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3B0680" w:rsidTr="00393649">
              <w:trPr>
                <w:trHeight w:val="465"/>
              </w:trPr>
              <w:tc>
                <w:tcPr>
                  <w:tcW w:w="1380" w:type="dxa"/>
                  <w:vAlign w:val="center"/>
                </w:tcPr>
                <w:p w:rsidR="003B0680" w:rsidRDefault="00393649" w:rsidP="00393649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自我认知</w:t>
                  </w:r>
                </w:p>
              </w:tc>
              <w:tc>
                <w:tcPr>
                  <w:tcW w:w="1143" w:type="dxa"/>
                  <w:vAlign w:val="center"/>
                </w:tcPr>
                <w:p w:rsidR="003B0680" w:rsidRDefault="00393649" w:rsidP="00393649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苏玉波</w:t>
                  </w:r>
                </w:p>
              </w:tc>
              <w:tc>
                <w:tcPr>
                  <w:tcW w:w="2552" w:type="dxa"/>
                  <w:vAlign w:val="center"/>
                </w:tcPr>
                <w:p w:rsidR="003B0680" w:rsidRDefault="00393649" w:rsidP="00393649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分析</w:t>
                  </w:r>
                  <w:r>
                    <w:t>兴趣、性格、价值观、能力等个人特质，加强自我认知</w:t>
                  </w:r>
                </w:p>
              </w:tc>
              <w:tc>
                <w:tcPr>
                  <w:tcW w:w="992" w:type="dxa"/>
                  <w:vAlign w:val="center"/>
                </w:tcPr>
                <w:p w:rsidR="003B0680" w:rsidRDefault="00393649" w:rsidP="00393649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8</w:t>
                  </w:r>
                </w:p>
              </w:tc>
              <w:tc>
                <w:tcPr>
                  <w:tcW w:w="992" w:type="dxa"/>
                  <w:vAlign w:val="center"/>
                </w:tcPr>
                <w:p w:rsidR="003B0680" w:rsidRDefault="003B0680" w:rsidP="00393649">
                  <w:pPr>
                    <w:spacing w:line="480" w:lineRule="auto"/>
                    <w:jc w:val="center"/>
                  </w:pPr>
                </w:p>
              </w:tc>
              <w:tc>
                <w:tcPr>
                  <w:tcW w:w="851" w:type="dxa"/>
                  <w:vAlign w:val="center"/>
                </w:tcPr>
                <w:p w:rsidR="003B0680" w:rsidRDefault="003B0680" w:rsidP="00393649">
                  <w:pPr>
                    <w:spacing w:line="480" w:lineRule="auto"/>
                    <w:jc w:val="center"/>
                  </w:pPr>
                </w:p>
              </w:tc>
            </w:tr>
            <w:tr w:rsidR="00393649" w:rsidTr="00393649">
              <w:trPr>
                <w:trHeight w:val="465"/>
              </w:trPr>
              <w:tc>
                <w:tcPr>
                  <w:tcW w:w="1380" w:type="dxa"/>
                  <w:vAlign w:val="center"/>
                </w:tcPr>
                <w:p w:rsidR="00393649" w:rsidRDefault="00393649" w:rsidP="00393649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专业教育</w:t>
                  </w:r>
                </w:p>
              </w:tc>
              <w:tc>
                <w:tcPr>
                  <w:tcW w:w="1143" w:type="dxa"/>
                  <w:vAlign w:val="center"/>
                </w:tcPr>
                <w:p w:rsidR="00393649" w:rsidRDefault="00393649" w:rsidP="00393649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王秋旺</w:t>
                  </w:r>
                </w:p>
              </w:tc>
              <w:tc>
                <w:tcPr>
                  <w:tcW w:w="2552" w:type="dxa"/>
                  <w:vAlign w:val="center"/>
                </w:tcPr>
                <w:p w:rsidR="00393649" w:rsidRDefault="00393649" w:rsidP="00393649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能动</w:t>
                  </w:r>
                  <w:r>
                    <w:t>专业</w:t>
                  </w:r>
                  <w:r>
                    <w:rPr>
                      <w:rFonts w:hint="eastAsia"/>
                    </w:rPr>
                    <w:t>发展</w:t>
                  </w:r>
                  <w:r>
                    <w:t>前景及</w:t>
                  </w:r>
                  <w:r>
                    <w:rPr>
                      <w:rFonts w:hint="eastAsia"/>
                    </w:rPr>
                    <w:t>个人</w:t>
                  </w:r>
                  <w:r>
                    <w:t>学业发展</w:t>
                  </w:r>
                  <w:r>
                    <w:rPr>
                      <w:rFonts w:hint="eastAsia"/>
                    </w:rPr>
                    <w:t>、</w:t>
                  </w:r>
                  <w:r>
                    <w:t>学术成长经历</w:t>
                  </w:r>
                </w:p>
              </w:tc>
              <w:tc>
                <w:tcPr>
                  <w:tcW w:w="992" w:type="dxa"/>
                  <w:vAlign w:val="center"/>
                </w:tcPr>
                <w:p w:rsidR="00393649" w:rsidRDefault="00393649" w:rsidP="00393649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992" w:type="dxa"/>
                  <w:vAlign w:val="center"/>
                </w:tcPr>
                <w:p w:rsidR="00393649" w:rsidRDefault="00393649" w:rsidP="00393649">
                  <w:pPr>
                    <w:spacing w:line="480" w:lineRule="auto"/>
                    <w:jc w:val="center"/>
                  </w:pPr>
                </w:p>
              </w:tc>
              <w:tc>
                <w:tcPr>
                  <w:tcW w:w="851" w:type="dxa"/>
                  <w:vAlign w:val="center"/>
                </w:tcPr>
                <w:p w:rsidR="00393649" w:rsidRDefault="00393649" w:rsidP="00393649">
                  <w:pPr>
                    <w:spacing w:line="480" w:lineRule="auto"/>
                    <w:jc w:val="center"/>
                  </w:pPr>
                </w:p>
              </w:tc>
            </w:tr>
            <w:tr w:rsidR="003B0680" w:rsidTr="00393649">
              <w:trPr>
                <w:trHeight w:val="240"/>
              </w:trPr>
              <w:tc>
                <w:tcPr>
                  <w:tcW w:w="1380" w:type="dxa"/>
                  <w:vAlign w:val="center"/>
                </w:tcPr>
                <w:p w:rsidR="003B0680" w:rsidRDefault="00393649" w:rsidP="00393649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专业教育</w:t>
                  </w:r>
                </w:p>
              </w:tc>
              <w:tc>
                <w:tcPr>
                  <w:tcW w:w="1143" w:type="dxa"/>
                  <w:vAlign w:val="center"/>
                </w:tcPr>
                <w:p w:rsidR="003B0680" w:rsidRDefault="00393649" w:rsidP="005F2A7A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管晓宏</w:t>
                  </w:r>
                </w:p>
              </w:tc>
              <w:tc>
                <w:tcPr>
                  <w:tcW w:w="2552" w:type="dxa"/>
                  <w:vAlign w:val="center"/>
                </w:tcPr>
                <w:p w:rsidR="003B0680" w:rsidRDefault="00393649" w:rsidP="00393649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电信</w:t>
                  </w:r>
                  <w:r>
                    <w:t>专业</w:t>
                  </w:r>
                  <w:r>
                    <w:rPr>
                      <w:rFonts w:hint="eastAsia"/>
                    </w:rPr>
                    <w:t>发展</w:t>
                  </w:r>
                  <w:r>
                    <w:t>前景及</w:t>
                  </w:r>
                  <w:r>
                    <w:rPr>
                      <w:rFonts w:hint="eastAsia"/>
                    </w:rPr>
                    <w:t>个人</w:t>
                  </w:r>
                  <w:r>
                    <w:t>学业发展</w:t>
                  </w:r>
                  <w:r>
                    <w:rPr>
                      <w:rFonts w:hint="eastAsia"/>
                    </w:rPr>
                    <w:t>、</w:t>
                  </w:r>
                  <w:r>
                    <w:t>学术成长经历</w:t>
                  </w:r>
                </w:p>
              </w:tc>
              <w:tc>
                <w:tcPr>
                  <w:tcW w:w="992" w:type="dxa"/>
                  <w:vAlign w:val="center"/>
                </w:tcPr>
                <w:p w:rsidR="003B0680" w:rsidRDefault="00393649" w:rsidP="00393649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992" w:type="dxa"/>
                  <w:vAlign w:val="center"/>
                </w:tcPr>
                <w:p w:rsidR="003B0680" w:rsidRDefault="003B0680" w:rsidP="00393649">
                  <w:pPr>
                    <w:spacing w:line="480" w:lineRule="auto"/>
                    <w:jc w:val="center"/>
                  </w:pPr>
                </w:p>
              </w:tc>
              <w:tc>
                <w:tcPr>
                  <w:tcW w:w="851" w:type="dxa"/>
                  <w:vAlign w:val="center"/>
                </w:tcPr>
                <w:p w:rsidR="003B0680" w:rsidRDefault="003B0680" w:rsidP="00393649">
                  <w:pPr>
                    <w:spacing w:line="480" w:lineRule="auto"/>
                    <w:jc w:val="center"/>
                  </w:pPr>
                </w:p>
              </w:tc>
            </w:tr>
            <w:tr w:rsidR="003B0680" w:rsidTr="00393649">
              <w:trPr>
                <w:trHeight w:val="240"/>
              </w:trPr>
              <w:tc>
                <w:tcPr>
                  <w:tcW w:w="1380" w:type="dxa"/>
                  <w:vAlign w:val="center"/>
                </w:tcPr>
                <w:p w:rsidR="003B0680" w:rsidRDefault="00393649" w:rsidP="00393649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专业教育</w:t>
                  </w:r>
                </w:p>
              </w:tc>
              <w:tc>
                <w:tcPr>
                  <w:tcW w:w="1143" w:type="dxa"/>
                  <w:vAlign w:val="center"/>
                </w:tcPr>
                <w:p w:rsidR="003B0680" w:rsidRDefault="00393649" w:rsidP="005F2A7A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李福利</w:t>
                  </w:r>
                </w:p>
              </w:tc>
              <w:tc>
                <w:tcPr>
                  <w:tcW w:w="2552" w:type="dxa"/>
                  <w:vAlign w:val="center"/>
                </w:tcPr>
                <w:p w:rsidR="003B0680" w:rsidRDefault="00393649" w:rsidP="00393649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理学</w:t>
                  </w:r>
                  <w:r>
                    <w:t>专业</w:t>
                  </w:r>
                  <w:r>
                    <w:rPr>
                      <w:rFonts w:hint="eastAsia"/>
                    </w:rPr>
                    <w:t>发展</w:t>
                  </w:r>
                  <w:r>
                    <w:t>前景及</w:t>
                  </w:r>
                  <w:r>
                    <w:rPr>
                      <w:rFonts w:hint="eastAsia"/>
                    </w:rPr>
                    <w:t>个人</w:t>
                  </w:r>
                  <w:r>
                    <w:t>学业发展</w:t>
                  </w:r>
                  <w:r>
                    <w:rPr>
                      <w:rFonts w:hint="eastAsia"/>
                    </w:rPr>
                    <w:t>、</w:t>
                  </w:r>
                  <w:r>
                    <w:t>学术成长经历</w:t>
                  </w:r>
                </w:p>
              </w:tc>
              <w:tc>
                <w:tcPr>
                  <w:tcW w:w="992" w:type="dxa"/>
                  <w:vAlign w:val="center"/>
                </w:tcPr>
                <w:p w:rsidR="003B0680" w:rsidRDefault="00393649" w:rsidP="00393649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992" w:type="dxa"/>
                  <w:vAlign w:val="center"/>
                </w:tcPr>
                <w:p w:rsidR="003B0680" w:rsidRDefault="003B0680" w:rsidP="00393649">
                  <w:pPr>
                    <w:spacing w:line="480" w:lineRule="auto"/>
                    <w:jc w:val="center"/>
                  </w:pPr>
                </w:p>
              </w:tc>
              <w:tc>
                <w:tcPr>
                  <w:tcW w:w="851" w:type="dxa"/>
                  <w:vAlign w:val="center"/>
                </w:tcPr>
                <w:p w:rsidR="003B0680" w:rsidRDefault="003B0680" w:rsidP="00393649">
                  <w:pPr>
                    <w:spacing w:line="480" w:lineRule="auto"/>
                    <w:jc w:val="center"/>
                  </w:pPr>
                </w:p>
              </w:tc>
            </w:tr>
            <w:tr w:rsidR="00393649" w:rsidTr="00393649">
              <w:trPr>
                <w:trHeight w:val="240"/>
              </w:trPr>
              <w:tc>
                <w:tcPr>
                  <w:tcW w:w="1380" w:type="dxa"/>
                  <w:vAlign w:val="center"/>
                </w:tcPr>
                <w:p w:rsidR="00393649" w:rsidRDefault="00393649" w:rsidP="00393649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专业教育</w:t>
                  </w:r>
                </w:p>
              </w:tc>
              <w:tc>
                <w:tcPr>
                  <w:tcW w:w="1143" w:type="dxa"/>
                  <w:vAlign w:val="center"/>
                </w:tcPr>
                <w:p w:rsidR="00393649" w:rsidRDefault="001F5A50" w:rsidP="005F2A7A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朱旭</w:t>
                  </w:r>
                </w:p>
              </w:tc>
              <w:tc>
                <w:tcPr>
                  <w:tcW w:w="2552" w:type="dxa"/>
                  <w:vAlign w:val="center"/>
                </w:tcPr>
                <w:p w:rsidR="00393649" w:rsidRDefault="00D66940" w:rsidP="00393649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数学</w:t>
                  </w:r>
                  <w:r w:rsidR="00393649">
                    <w:t>专业</w:t>
                  </w:r>
                  <w:r w:rsidR="00393649">
                    <w:rPr>
                      <w:rFonts w:hint="eastAsia"/>
                    </w:rPr>
                    <w:t>发展</w:t>
                  </w:r>
                  <w:r w:rsidR="00393649">
                    <w:t>前景及</w:t>
                  </w:r>
                  <w:r w:rsidR="00393649">
                    <w:rPr>
                      <w:rFonts w:hint="eastAsia"/>
                    </w:rPr>
                    <w:t>个人</w:t>
                  </w:r>
                  <w:r w:rsidR="00393649">
                    <w:t>学业发展</w:t>
                  </w:r>
                  <w:r w:rsidR="00393649">
                    <w:rPr>
                      <w:rFonts w:hint="eastAsia"/>
                    </w:rPr>
                    <w:t>、</w:t>
                  </w:r>
                  <w:r w:rsidR="00393649">
                    <w:t>学术成长经历</w:t>
                  </w:r>
                </w:p>
              </w:tc>
              <w:tc>
                <w:tcPr>
                  <w:tcW w:w="992" w:type="dxa"/>
                  <w:vAlign w:val="center"/>
                </w:tcPr>
                <w:p w:rsidR="00393649" w:rsidRDefault="00393649" w:rsidP="00393649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992" w:type="dxa"/>
                  <w:vAlign w:val="center"/>
                </w:tcPr>
                <w:p w:rsidR="00393649" w:rsidRDefault="00393649" w:rsidP="00393649">
                  <w:pPr>
                    <w:spacing w:line="480" w:lineRule="auto"/>
                    <w:jc w:val="center"/>
                  </w:pPr>
                </w:p>
              </w:tc>
              <w:tc>
                <w:tcPr>
                  <w:tcW w:w="851" w:type="dxa"/>
                  <w:vAlign w:val="center"/>
                </w:tcPr>
                <w:p w:rsidR="00393649" w:rsidRDefault="00393649" w:rsidP="00393649">
                  <w:pPr>
                    <w:spacing w:line="480" w:lineRule="auto"/>
                    <w:jc w:val="center"/>
                  </w:pPr>
                </w:p>
              </w:tc>
            </w:tr>
            <w:tr w:rsidR="00393649" w:rsidTr="00393649">
              <w:trPr>
                <w:trHeight w:val="240"/>
              </w:trPr>
              <w:tc>
                <w:tcPr>
                  <w:tcW w:w="1380" w:type="dxa"/>
                  <w:vAlign w:val="center"/>
                </w:tcPr>
                <w:p w:rsidR="00393649" w:rsidRDefault="00393649" w:rsidP="00393649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专业教育</w:t>
                  </w:r>
                </w:p>
              </w:tc>
              <w:tc>
                <w:tcPr>
                  <w:tcW w:w="1143" w:type="dxa"/>
                  <w:vAlign w:val="center"/>
                </w:tcPr>
                <w:p w:rsidR="00393649" w:rsidRDefault="00F02438" w:rsidP="005F2A7A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陈向京</w:t>
                  </w:r>
                </w:p>
              </w:tc>
              <w:tc>
                <w:tcPr>
                  <w:tcW w:w="2552" w:type="dxa"/>
                  <w:vAlign w:val="center"/>
                </w:tcPr>
                <w:p w:rsidR="00393649" w:rsidRDefault="00D66940" w:rsidP="00393649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外语</w:t>
                  </w:r>
                  <w:r w:rsidR="00393649">
                    <w:t>专业</w:t>
                  </w:r>
                  <w:r w:rsidR="00393649">
                    <w:rPr>
                      <w:rFonts w:hint="eastAsia"/>
                    </w:rPr>
                    <w:t>发展</w:t>
                  </w:r>
                  <w:r w:rsidR="00393649">
                    <w:t>前景及</w:t>
                  </w:r>
                  <w:r w:rsidR="00393649">
                    <w:rPr>
                      <w:rFonts w:hint="eastAsia"/>
                    </w:rPr>
                    <w:t>个人</w:t>
                  </w:r>
                  <w:r w:rsidR="00393649">
                    <w:t>学业发展</w:t>
                  </w:r>
                  <w:r w:rsidR="00393649">
                    <w:rPr>
                      <w:rFonts w:hint="eastAsia"/>
                    </w:rPr>
                    <w:t>、</w:t>
                  </w:r>
                  <w:r w:rsidR="00393649">
                    <w:t>学术成长经历</w:t>
                  </w:r>
                </w:p>
              </w:tc>
              <w:tc>
                <w:tcPr>
                  <w:tcW w:w="992" w:type="dxa"/>
                  <w:vAlign w:val="center"/>
                </w:tcPr>
                <w:p w:rsidR="00393649" w:rsidRDefault="00393649" w:rsidP="00393649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992" w:type="dxa"/>
                  <w:vAlign w:val="center"/>
                </w:tcPr>
                <w:p w:rsidR="00393649" w:rsidRDefault="00393649" w:rsidP="00393649">
                  <w:pPr>
                    <w:spacing w:line="480" w:lineRule="auto"/>
                    <w:jc w:val="center"/>
                  </w:pPr>
                </w:p>
              </w:tc>
              <w:tc>
                <w:tcPr>
                  <w:tcW w:w="851" w:type="dxa"/>
                  <w:vAlign w:val="center"/>
                </w:tcPr>
                <w:p w:rsidR="00393649" w:rsidRDefault="00393649" w:rsidP="00393649">
                  <w:pPr>
                    <w:spacing w:line="480" w:lineRule="auto"/>
                    <w:jc w:val="center"/>
                  </w:pPr>
                </w:p>
              </w:tc>
            </w:tr>
          </w:tbl>
          <w:p w:rsidR="00C36F4B" w:rsidRPr="00EB3981" w:rsidRDefault="00EB3981" w:rsidP="00EC57C9">
            <w:pPr>
              <w:spacing w:line="480" w:lineRule="auto"/>
              <w:rPr>
                <w:sz w:val="18"/>
                <w:szCs w:val="18"/>
              </w:rPr>
            </w:pPr>
            <w:r w:rsidRPr="00EB3981">
              <w:rPr>
                <w:rFonts w:hint="eastAsia"/>
                <w:sz w:val="18"/>
                <w:szCs w:val="18"/>
              </w:rPr>
              <w:t>注：时间、地点如果不能确定，请在开课前一周报送学生处，以便对课程实施情况进行督导。下同。</w:t>
            </w:r>
          </w:p>
        </w:tc>
      </w:tr>
      <w:tr w:rsidR="00C36F4B" w:rsidRPr="00CB4CCC" w:rsidTr="00C36F4B">
        <w:trPr>
          <w:trHeight w:val="4668"/>
        </w:trPr>
        <w:tc>
          <w:tcPr>
            <w:tcW w:w="8897" w:type="dxa"/>
            <w:gridSpan w:val="4"/>
            <w:vAlign w:val="center"/>
          </w:tcPr>
          <w:p w:rsidR="00C36F4B" w:rsidRDefault="00C36F4B" w:rsidP="00C36F4B">
            <w:pPr>
              <w:spacing w:line="480" w:lineRule="auto"/>
            </w:pPr>
            <w:r>
              <w:rPr>
                <w:rFonts w:hint="eastAsia"/>
              </w:rPr>
              <w:lastRenderedPageBreak/>
              <w:t xml:space="preserve">    2</w:t>
            </w:r>
            <w:r>
              <w:rPr>
                <w:rFonts w:hint="eastAsia"/>
              </w:rPr>
              <w:t>、实践认知部分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106"/>
              <w:gridCol w:w="1417"/>
              <w:gridCol w:w="2127"/>
              <w:gridCol w:w="1417"/>
              <w:gridCol w:w="851"/>
              <w:gridCol w:w="708"/>
              <w:gridCol w:w="709"/>
            </w:tblGrid>
            <w:tr w:rsidR="003B0680" w:rsidTr="005650DA">
              <w:trPr>
                <w:trHeight w:val="630"/>
              </w:trPr>
              <w:tc>
                <w:tcPr>
                  <w:tcW w:w="1106" w:type="dxa"/>
                </w:tcPr>
                <w:p w:rsidR="003B0680" w:rsidRDefault="003B0680" w:rsidP="00C36F4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实践主题</w:t>
                  </w:r>
                </w:p>
              </w:tc>
              <w:tc>
                <w:tcPr>
                  <w:tcW w:w="1417" w:type="dxa"/>
                </w:tcPr>
                <w:p w:rsidR="003B0680" w:rsidRDefault="003B0680" w:rsidP="001D08C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实践目标</w:t>
                  </w:r>
                </w:p>
              </w:tc>
              <w:tc>
                <w:tcPr>
                  <w:tcW w:w="2127" w:type="dxa"/>
                </w:tcPr>
                <w:p w:rsidR="003B0680" w:rsidRDefault="003B0680" w:rsidP="00C36F4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实践内容</w:t>
                  </w:r>
                </w:p>
              </w:tc>
              <w:tc>
                <w:tcPr>
                  <w:tcW w:w="1417" w:type="dxa"/>
                </w:tcPr>
                <w:p w:rsidR="003B0680" w:rsidRDefault="003B0680" w:rsidP="001D08C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辅导教师</w:t>
                  </w:r>
                </w:p>
              </w:tc>
              <w:tc>
                <w:tcPr>
                  <w:tcW w:w="851" w:type="dxa"/>
                </w:tcPr>
                <w:p w:rsidR="003B0680" w:rsidRDefault="003B0680" w:rsidP="001D08C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708" w:type="dxa"/>
                </w:tcPr>
                <w:p w:rsidR="003B0680" w:rsidRDefault="005650DA" w:rsidP="003B0680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709" w:type="dxa"/>
                </w:tcPr>
                <w:p w:rsidR="003B0680" w:rsidRDefault="005650DA" w:rsidP="003B0680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3B0680" w:rsidTr="00E250F6">
              <w:trPr>
                <w:trHeight w:val="465"/>
              </w:trPr>
              <w:tc>
                <w:tcPr>
                  <w:tcW w:w="1106" w:type="dxa"/>
                  <w:vAlign w:val="center"/>
                </w:tcPr>
                <w:p w:rsidR="003B0680" w:rsidRDefault="00E250F6" w:rsidP="00E250F6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素质拓展</w:t>
                  </w:r>
                </w:p>
              </w:tc>
              <w:tc>
                <w:tcPr>
                  <w:tcW w:w="1417" w:type="dxa"/>
                  <w:vAlign w:val="center"/>
                </w:tcPr>
                <w:p w:rsidR="003B0680" w:rsidRDefault="00E250F6" w:rsidP="00E250F6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帮助</w:t>
                  </w:r>
                  <w:r>
                    <w:t>学生在实践</w:t>
                  </w:r>
                  <w:r>
                    <w:rPr>
                      <w:rFonts w:hint="eastAsia"/>
                    </w:rPr>
                    <w:t>中加深</w:t>
                  </w:r>
                  <w:r>
                    <w:t>自我</w:t>
                  </w:r>
                  <w:r>
                    <w:rPr>
                      <w:rFonts w:hint="eastAsia"/>
                    </w:rPr>
                    <w:t>认知，磨练</w:t>
                  </w:r>
                  <w:r>
                    <w:t>意志品质</w:t>
                  </w:r>
                </w:p>
              </w:tc>
              <w:tc>
                <w:tcPr>
                  <w:tcW w:w="2127" w:type="dxa"/>
                  <w:vAlign w:val="center"/>
                </w:tcPr>
                <w:p w:rsidR="003B0680" w:rsidRDefault="00E250F6" w:rsidP="00E250F6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户外素质拓展</w:t>
                  </w:r>
                </w:p>
              </w:tc>
              <w:tc>
                <w:tcPr>
                  <w:tcW w:w="1417" w:type="dxa"/>
                  <w:vAlign w:val="center"/>
                </w:tcPr>
                <w:p w:rsidR="003B0680" w:rsidRDefault="00E250F6" w:rsidP="00E250F6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苏玉波</w:t>
                  </w:r>
                </w:p>
              </w:tc>
              <w:tc>
                <w:tcPr>
                  <w:tcW w:w="851" w:type="dxa"/>
                  <w:vAlign w:val="center"/>
                </w:tcPr>
                <w:p w:rsidR="003B0680" w:rsidRDefault="00E250F6" w:rsidP="00E250F6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8</w:t>
                  </w:r>
                </w:p>
              </w:tc>
              <w:tc>
                <w:tcPr>
                  <w:tcW w:w="708" w:type="dxa"/>
                  <w:vAlign w:val="center"/>
                </w:tcPr>
                <w:p w:rsidR="003B0680" w:rsidRDefault="003B0680" w:rsidP="00E250F6">
                  <w:pPr>
                    <w:spacing w:line="480" w:lineRule="auto"/>
                    <w:jc w:val="center"/>
                  </w:pPr>
                </w:p>
              </w:tc>
              <w:tc>
                <w:tcPr>
                  <w:tcW w:w="709" w:type="dxa"/>
                  <w:vAlign w:val="center"/>
                </w:tcPr>
                <w:p w:rsidR="003B0680" w:rsidRDefault="003B0680" w:rsidP="00E250F6">
                  <w:pPr>
                    <w:spacing w:line="480" w:lineRule="auto"/>
                    <w:jc w:val="center"/>
                  </w:pPr>
                </w:p>
              </w:tc>
            </w:tr>
            <w:tr w:rsidR="003B0680" w:rsidTr="00E250F6">
              <w:trPr>
                <w:trHeight w:val="240"/>
              </w:trPr>
              <w:tc>
                <w:tcPr>
                  <w:tcW w:w="1106" w:type="dxa"/>
                  <w:vAlign w:val="center"/>
                </w:tcPr>
                <w:p w:rsidR="003B0680" w:rsidRDefault="00E250F6" w:rsidP="00E250F6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生涯人物访谈</w:t>
                  </w:r>
                </w:p>
              </w:tc>
              <w:tc>
                <w:tcPr>
                  <w:tcW w:w="1417" w:type="dxa"/>
                  <w:vAlign w:val="center"/>
                </w:tcPr>
                <w:p w:rsidR="003B0680" w:rsidRDefault="00060579" w:rsidP="00E250F6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了解和</w:t>
                  </w:r>
                  <w:r>
                    <w:t>借鉴学业发展成功人士经验</w:t>
                  </w:r>
                </w:p>
              </w:tc>
              <w:tc>
                <w:tcPr>
                  <w:tcW w:w="2127" w:type="dxa"/>
                  <w:vAlign w:val="center"/>
                </w:tcPr>
                <w:p w:rsidR="003B0680" w:rsidRDefault="00E250F6" w:rsidP="00E250F6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对</w:t>
                  </w:r>
                  <w:r>
                    <w:t>相关专业知名教授、</w:t>
                  </w:r>
                  <w:r>
                    <w:rPr>
                      <w:rFonts w:hint="eastAsia"/>
                    </w:rPr>
                    <w:t>专家</w:t>
                  </w:r>
                  <w:r>
                    <w:t>进行</w:t>
                  </w:r>
                  <w:r>
                    <w:rPr>
                      <w:rFonts w:hint="eastAsia"/>
                    </w:rPr>
                    <w:t>学业生涯</w:t>
                  </w:r>
                  <w:r>
                    <w:t>人物访谈和分享</w:t>
                  </w:r>
                </w:p>
              </w:tc>
              <w:tc>
                <w:tcPr>
                  <w:tcW w:w="1417" w:type="dxa"/>
                  <w:vAlign w:val="center"/>
                </w:tcPr>
                <w:p w:rsidR="003B0680" w:rsidRDefault="00E250F6" w:rsidP="00E250F6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苏玉波</w:t>
                  </w:r>
                </w:p>
              </w:tc>
              <w:tc>
                <w:tcPr>
                  <w:tcW w:w="851" w:type="dxa"/>
                  <w:vAlign w:val="center"/>
                </w:tcPr>
                <w:p w:rsidR="003B0680" w:rsidRDefault="00E250F6" w:rsidP="00E250F6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708" w:type="dxa"/>
                  <w:vAlign w:val="center"/>
                </w:tcPr>
                <w:p w:rsidR="003B0680" w:rsidRDefault="003B0680" w:rsidP="00E250F6">
                  <w:pPr>
                    <w:spacing w:line="480" w:lineRule="auto"/>
                    <w:jc w:val="center"/>
                  </w:pPr>
                </w:p>
              </w:tc>
              <w:tc>
                <w:tcPr>
                  <w:tcW w:w="709" w:type="dxa"/>
                  <w:vAlign w:val="center"/>
                </w:tcPr>
                <w:p w:rsidR="003B0680" w:rsidRDefault="003B0680" w:rsidP="00E250F6">
                  <w:pPr>
                    <w:spacing w:line="480" w:lineRule="auto"/>
                    <w:jc w:val="center"/>
                  </w:pPr>
                </w:p>
              </w:tc>
            </w:tr>
          </w:tbl>
          <w:p w:rsidR="00C36F4B" w:rsidRDefault="00782EBA" w:rsidP="00C36F4B">
            <w:pPr>
              <w:spacing w:line="480" w:lineRule="auto"/>
            </w:pPr>
            <w:r>
              <w:rPr>
                <w:rFonts w:hint="eastAsia"/>
              </w:rPr>
              <w:t xml:space="preserve">    3</w:t>
            </w:r>
            <w:r>
              <w:rPr>
                <w:rFonts w:hint="eastAsia"/>
              </w:rPr>
              <w:t>、研讨交流</w:t>
            </w:r>
            <w:r w:rsidR="008D6A44">
              <w:rPr>
                <w:rFonts w:hint="eastAsia"/>
              </w:rPr>
              <w:t>部分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360"/>
              <w:gridCol w:w="3290"/>
              <w:gridCol w:w="1417"/>
              <w:gridCol w:w="851"/>
              <w:gridCol w:w="708"/>
              <w:gridCol w:w="709"/>
            </w:tblGrid>
            <w:tr w:rsidR="003B0680" w:rsidTr="005650DA">
              <w:trPr>
                <w:trHeight w:val="634"/>
              </w:trPr>
              <w:tc>
                <w:tcPr>
                  <w:tcW w:w="1360" w:type="dxa"/>
                </w:tcPr>
                <w:p w:rsidR="003B0680" w:rsidRDefault="003B0680" w:rsidP="001D08C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研讨主题</w:t>
                  </w:r>
                </w:p>
              </w:tc>
              <w:tc>
                <w:tcPr>
                  <w:tcW w:w="3290" w:type="dxa"/>
                </w:tcPr>
                <w:p w:rsidR="003B0680" w:rsidRDefault="003B0680" w:rsidP="001D08C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研讨内容</w:t>
                  </w:r>
                </w:p>
              </w:tc>
              <w:tc>
                <w:tcPr>
                  <w:tcW w:w="1417" w:type="dxa"/>
                </w:tcPr>
                <w:p w:rsidR="003B0680" w:rsidRDefault="003B0680" w:rsidP="001D08C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辅导教师</w:t>
                  </w:r>
                </w:p>
              </w:tc>
              <w:tc>
                <w:tcPr>
                  <w:tcW w:w="851" w:type="dxa"/>
                </w:tcPr>
                <w:p w:rsidR="003B0680" w:rsidRDefault="003B0680" w:rsidP="001D08C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708" w:type="dxa"/>
                </w:tcPr>
                <w:p w:rsidR="003B0680" w:rsidRDefault="005650DA" w:rsidP="003B0680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709" w:type="dxa"/>
                </w:tcPr>
                <w:p w:rsidR="003B0680" w:rsidRDefault="005650DA" w:rsidP="003B0680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3B0680" w:rsidTr="00E250F6">
              <w:trPr>
                <w:trHeight w:val="468"/>
              </w:trPr>
              <w:tc>
                <w:tcPr>
                  <w:tcW w:w="1360" w:type="dxa"/>
                  <w:vAlign w:val="center"/>
                </w:tcPr>
                <w:p w:rsidR="003B0680" w:rsidRDefault="00956662" w:rsidP="00E250F6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学业规划</w:t>
                  </w:r>
                  <w:r>
                    <w:t>报告</w:t>
                  </w:r>
                </w:p>
              </w:tc>
              <w:tc>
                <w:tcPr>
                  <w:tcW w:w="3290" w:type="dxa"/>
                  <w:vAlign w:val="center"/>
                </w:tcPr>
                <w:p w:rsidR="003B0680" w:rsidRDefault="00956662" w:rsidP="00E250F6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分享</w:t>
                  </w:r>
                  <w:r>
                    <w:t>和讨论学业</w:t>
                  </w:r>
                  <w:r>
                    <w:rPr>
                      <w:rFonts w:hint="eastAsia"/>
                    </w:rPr>
                    <w:t>规划</w:t>
                  </w:r>
                  <w:r>
                    <w:t>报告</w:t>
                  </w:r>
                </w:p>
              </w:tc>
              <w:tc>
                <w:tcPr>
                  <w:tcW w:w="1417" w:type="dxa"/>
                  <w:vAlign w:val="center"/>
                </w:tcPr>
                <w:p w:rsidR="003B0680" w:rsidRDefault="00E250F6" w:rsidP="00E250F6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苏玉波</w:t>
                  </w:r>
                </w:p>
              </w:tc>
              <w:tc>
                <w:tcPr>
                  <w:tcW w:w="851" w:type="dxa"/>
                  <w:vAlign w:val="center"/>
                </w:tcPr>
                <w:p w:rsidR="003B0680" w:rsidRDefault="00E250F6" w:rsidP="00E250F6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708" w:type="dxa"/>
                  <w:vAlign w:val="center"/>
                </w:tcPr>
                <w:p w:rsidR="003B0680" w:rsidRDefault="003B0680" w:rsidP="00E250F6">
                  <w:pPr>
                    <w:spacing w:line="480" w:lineRule="auto"/>
                    <w:jc w:val="center"/>
                  </w:pPr>
                </w:p>
              </w:tc>
              <w:tc>
                <w:tcPr>
                  <w:tcW w:w="709" w:type="dxa"/>
                  <w:vAlign w:val="center"/>
                </w:tcPr>
                <w:p w:rsidR="003B0680" w:rsidRDefault="003B0680" w:rsidP="00E250F6">
                  <w:pPr>
                    <w:spacing w:line="480" w:lineRule="auto"/>
                    <w:jc w:val="center"/>
                  </w:pPr>
                </w:p>
              </w:tc>
            </w:tr>
          </w:tbl>
          <w:p w:rsidR="00782EBA" w:rsidRPr="00C36F4B" w:rsidRDefault="00782EBA" w:rsidP="00782EBA">
            <w:pPr>
              <w:numPr>
                <w:ilvl w:val="0"/>
                <w:numId w:val="1"/>
              </w:numPr>
              <w:rPr>
                <w:rFonts w:ascii="Calibri" w:eastAsia="宋体" w:hAnsi="Calibri" w:cs="Times New Roman"/>
                <w:b/>
              </w:rPr>
            </w:pPr>
            <w:r>
              <w:rPr>
                <w:rFonts w:hint="eastAsia"/>
                <w:b/>
              </w:rPr>
              <w:t>课程</w:t>
            </w:r>
            <w:r w:rsidR="008B6428">
              <w:rPr>
                <w:rFonts w:hint="eastAsia"/>
                <w:b/>
              </w:rPr>
              <w:t>的</w:t>
            </w:r>
            <w:r>
              <w:rPr>
                <w:rFonts w:hint="eastAsia"/>
                <w:b/>
              </w:rPr>
              <w:t>考核评价方案</w:t>
            </w:r>
          </w:p>
          <w:p w:rsidR="00C36F4B" w:rsidRDefault="00E250F6" w:rsidP="00E250F6">
            <w:pPr>
              <w:pStyle w:val="a9"/>
              <w:numPr>
                <w:ilvl w:val="0"/>
                <w:numId w:val="4"/>
              </w:numPr>
              <w:spacing w:line="480" w:lineRule="auto"/>
              <w:ind w:firstLineChars="0"/>
            </w:pPr>
            <w:r>
              <w:rPr>
                <w:rFonts w:hint="eastAsia"/>
              </w:rPr>
              <w:t>课堂</w:t>
            </w:r>
            <w:r>
              <w:t>和实践</w:t>
            </w:r>
            <w:r>
              <w:rPr>
                <w:rFonts w:hint="eastAsia"/>
              </w:rPr>
              <w:t>环节</w:t>
            </w:r>
            <w:r>
              <w:t>考勤</w:t>
            </w:r>
            <w:r>
              <w:rPr>
                <w:rFonts w:hint="eastAsia"/>
              </w:rPr>
              <w:t>；</w:t>
            </w:r>
          </w:p>
          <w:p w:rsidR="00E250F6" w:rsidRDefault="00E250F6" w:rsidP="00E250F6">
            <w:pPr>
              <w:pStyle w:val="a9"/>
              <w:numPr>
                <w:ilvl w:val="0"/>
                <w:numId w:val="4"/>
              </w:numPr>
              <w:spacing w:line="480" w:lineRule="auto"/>
              <w:ind w:firstLineChars="0"/>
            </w:pPr>
            <w:r>
              <w:rPr>
                <w:rFonts w:hint="eastAsia"/>
              </w:rPr>
              <w:t>生涯人物</w:t>
            </w:r>
            <w:r>
              <w:t>访谈报告考核；</w:t>
            </w:r>
          </w:p>
          <w:p w:rsidR="00C36F4B" w:rsidRPr="00E250F6" w:rsidRDefault="00E250F6" w:rsidP="00FA502E">
            <w:pPr>
              <w:pStyle w:val="a9"/>
              <w:numPr>
                <w:ilvl w:val="0"/>
                <w:numId w:val="4"/>
              </w:numPr>
              <w:spacing w:line="480" w:lineRule="auto"/>
              <w:ind w:firstLineChars="0"/>
              <w:rPr>
                <w:b/>
              </w:rPr>
            </w:pPr>
            <w:r>
              <w:rPr>
                <w:rFonts w:hint="eastAsia"/>
              </w:rPr>
              <w:t>学业</w:t>
            </w:r>
            <w:r>
              <w:t>规划报告考核。</w:t>
            </w:r>
          </w:p>
          <w:p w:rsidR="00E250F6" w:rsidRPr="00E250F6" w:rsidRDefault="00E250F6" w:rsidP="0087566B">
            <w:pPr>
              <w:pStyle w:val="a9"/>
              <w:spacing w:line="480" w:lineRule="auto"/>
              <w:ind w:left="360" w:firstLineChars="0" w:firstLine="0"/>
              <w:rPr>
                <w:b/>
              </w:rPr>
            </w:pPr>
          </w:p>
          <w:p w:rsidR="00782EBA" w:rsidRPr="00782EBA" w:rsidRDefault="00782EBA" w:rsidP="00782EBA">
            <w:pPr>
              <w:spacing w:line="360" w:lineRule="auto"/>
              <w:ind w:left="285" w:firstLineChars="1800" w:firstLine="3795"/>
              <w:rPr>
                <w:rFonts w:ascii="Calibri" w:eastAsia="宋体" w:hAnsi="Calibri" w:cs="Times New Roman"/>
                <w:b/>
              </w:rPr>
            </w:pPr>
            <w:r w:rsidRPr="00782EBA">
              <w:rPr>
                <w:rFonts w:ascii="Calibri" w:eastAsia="宋体" w:hAnsi="Calibri" w:cs="Times New Roman" w:hint="eastAsia"/>
                <w:b/>
              </w:rPr>
              <w:t>大纲制定者：</w:t>
            </w:r>
            <w:r w:rsidR="00682FB8">
              <w:rPr>
                <w:rFonts w:ascii="Calibri" w:eastAsia="宋体" w:hAnsi="Calibri" w:cs="Times New Roman" w:hint="eastAsia"/>
                <w:b/>
              </w:rPr>
              <w:t>段继超</w:t>
            </w:r>
          </w:p>
          <w:p w:rsidR="00782EBA" w:rsidRPr="00782EBA" w:rsidRDefault="00682FB8" w:rsidP="00782EBA">
            <w:pPr>
              <w:spacing w:line="360" w:lineRule="auto"/>
              <w:ind w:left="285" w:firstLineChars="1800" w:firstLine="3795"/>
              <w:rPr>
                <w:rFonts w:ascii="Calibri" w:eastAsia="宋体" w:hAnsi="Calibri" w:cs="Times New Roman"/>
                <w:b/>
              </w:rPr>
            </w:pPr>
            <w:r>
              <w:rPr>
                <w:rFonts w:ascii="Calibri" w:eastAsia="宋体" w:hAnsi="Calibri" w:cs="Times New Roman" w:hint="eastAsia"/>
                <w:b/>
              </w:rPr>
              <w:t>大纲审核者：苏玉波</w:t>
            </w:r>
          </w:p>
          <w:p w:rsidR="00C36F4B" w:rsidRPr="00782EBA" w:rsidRDefault="00C36F4B" w:rsidP="00C36F4B">
            <w:pPr>
              <w:spacing w:line="480" w:lineRule="auto"/>
              <w:rPr>
                <w:b/>
              </w:rPr>
            </w:pPr>
          </w:p>
          <w:p w:rsidR="00C36F4B" w:rsidRPr="005650DA" w:rsidRDefault="00C36F4B" w:rsidP="00C36F4B">
            <w:pPr>
              <w:spacing w:line="480" w:lineRule="auto"/>
              <w:rPr>
                <w:b/>
                <w:color w:val="FF0000"/>
              </w:rPr>
            </w:pPr>
          </w:p>
          <w:p w:rsidR="00C36F4B" w:rsidRPr="00CB4CCC" w:rsidRDefault="00C36F4B" w:rsidP="00C36F4B">
            <w:pPr>
              <w:spacing w:line="480" w:lineRule="auto"/>
            </w:pPr>
          </w:p>
        </w:tc>
      </w:tr>
      <w:tr w:rsidR="00EC57C9" w:rsidRPr="00CB4CCC" w:rsidTr="00782EBA">
        <w:trPr>
          <w:trHeight w:val="463"/>
        </w:trPr>
        <w:tc>
          <w:tcPr>
            <w:tcW w:w="1548" w:type="dxa"/>
            <w:vMerge w:val="restart"/>
            <w:vAlign w:val="center"/>
          </w:tcPr>
          <w:p w:rsidR="00E67820" w:rsidRPr="00CB4CCC" w:rsidRDefault="00EC57C9" w:rsidP="00894A50">
            <w:pPr>
              <w:spacing w:line="480" w:lineRule="auto"/>
              <w:jc w:val="center"/>
            </w:pPr>
            <w:r w:rsidRPr="00CB4CCC">
              <w:rPr>
                <w:rFonts w:hint="eastAsia"/>
              </w:rPr>
              <w:lastRenderedPageBreak/>
              <w:t>经费预算</w:t>
            </w:r>
          </w:p>
        </w:tc>
        <w:tc>
          <w:tcPr>
            <w:tcW w:w="1395" w:type="dxa"/>
          </w:tcPr>
          <w:p w:rsidR="00EC57C9" w:rsidRPr="00CB4CCC" w:rsidRDefault="00EC57C9" w:rsidP="001D08C4">
            <w:pPr>
              <w:spacing w:line="480" w:lineRule="auto"/>
              <w:jc w:val="center"/>
            </w:pPr>
            <w:r w:rsidRPr="00CB4CCC">
              <w:rPr>
                <w:rFonts w:hint="eastAsia"/>
              </w:rPr>
              <w:t>类别</w:t>
            </w:r>
          </w:p>
        </w:tc>
        <w:tc>
          <w:tcPr>
            <w:tcW w:w="1418" w:type="dxa"/>
          </w:tcPr>
          <w:p w:rsidR="00EC57C9" w:rsidRPr="00CB4CCC" w:rsidRDefault="00EC57C9" w:rsidP="001D08C4">
            <w:pPr>
              <w:spacing w:line="480" w:lineRule="auto"/>
              <w:jc w:val="center"/>
            </w:pPr>
            <w:r w:rsidRPr="00CB4CCC">
              <w:rPr>
                <w:rFonts w:hint="eastAsia"/>
              </w:rPr>
              <w:t>金额</w:t>
            </w:r>
          </w:p>
        </w:tc>
        <w:tc>
          <w:tcPr>
            <w:tcW w:w="4536" w:type="dxa"/>
          </w:tcPr>
          <w:p w:rsidR="00EC57C9" w:rsidRPr="00CB4CCC" w:rsidRDefault="00782EBA" w:rsidP="001D08C4">
            <w:pPr>
              <w:spacing w:line="480" w:lineRule="auto"/>
              <w:jc w:val="center"/>
            </w:pPr>
            <w:r>
              <w:rPr>
                <w:rFonts w:hint="eastAsia"/>
              </w:rPr>
              <w:t>预算说明</w:t>
            </w:r>
          </w:p>
        </w:tc>
      </w:tr>
      <w:tr w:rsidR="00EC57C9" w:rsidRPr="00CB4CCC" w:rsidTr="00782EBA">
        <w:trPr>
          <w:trHeight w:val="477"/>
        </w:trPr>
        <w:tc>
          <w:tcPr>
            <w:tcW w:w="1548" w:type="dxa"/>
            <w:vMerge/>
            <w:vAlign w:val="center"/>
          </w:tcPr>
          <w:p w:rsidR="00EC57C9" w:rsidRPr="00CB4CCC" w:rsidRDefault="00EC57C9" w:rsidP="001D08C4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EC57C9" w:rsidRPr="00CB4CCC" w:rsidRDefault="00EC57C9" w:rsidP="001D08C4">
            <w:pPr>
              <w:spacing w:line="480" w:lineRule="auto"/>
            </w:pPr>
          </w:p>
        </w:tc>
        <w:tc>
          <w:tcPr>
            <w:tcW w:w="1418" w:type="dxa"/>
          </w:tcPr>
          <w:p w:rsidR="00EC57C9" w:rsidRPr="00CB4CCC" w:rsidRDefault="00EC57C9" w:rsidP="001D08C4">
            <w:pPr>
              <w:spacing w:line="480" w:lineRule="auto"/>
            </w:pPr>
          </w:p>
        </w:tc>
        <w:tc>
          <w:tcPr>
            <w:tcW w:w="4536" w:type="dxa"/>
          </w:tcPr>
          <w:p w:rsidR="00EC57C9" w:rsidRPr="00CB4CCC" w:rsidRDefault="00EC57C9" w:rsidP="00E060D3">
            <w:pPr>
              <w:spacing w:line="480" w:lineRule="auto"/>
              <w:jc w:val="center"/>
            </w:pPr>
          </w:p>
        </w:tc>
      </w:tr>
      <w:tr w:rsidR="00EC57C9" w:rsidRPr="00CB4CCC" w:rsidTr="00782EBA">
        <w:trPr>
          <w:trHeight w:val="543"/>
        </w:trPr>
        <w:tc>
          <w:tcPr>
            <w:tcW w:w="1548" w:type="dxa"/>
            <w:vMerge/>
            <w:vAlign w:val="center"/>
          </w:tcPr>
          <w:p w:rsidR="00EC57C9" w:rsidRPr="00CB4CCC" w:rsidRDefault="00EC57C9" w:rsidP="001D08C4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EC57C9" w:rsidRPr="00CB4CCC" w:rsidRDefault="00EC57C9" w:rsidP="001D08C4">
            <w:pPr>
              <w:spacing w:line="480" w:lineRule="auto"/>
            </w:pPr>
          </w:p>
        </w:tc>
        <w:tc>
          <w:tcPr>
            <w:tcW w:w="1418" w:type="dxa"/>
          </w:tcPr>
          <w:p w:rsidR="00EC57C9" w:rsidRPr="00CB4CCC" w:rsidRDefault="00EC57C9" w:rsidP="001D08C4">
            <w:pPr>
              <w:spacing w:line="480" w:lineRule="auto"/>
            </w:pPr>
          </w:p>
        </w:tc>
        <w:tc>
          <w:tcPr>
            <w:tcW w:w="4536" w:type="dxa"/>
          </w:tcPr>
          <w:p w:rsidR="00EC57C9" w:rsidRPr="00CB4CCC" w:rsidRDefault="00EC57C9" w:rsidP="00FA71B6">
            <w:pPr>
              <w:spacing w:line="480" w:lineRule="auto"/>
              <w:jc w:val="center"/>
            </w:pPr>
          </w:p>
        </w:tc>
      </w:tr>
      <w:tr w:rsidR="00E67820" w:rsidRPr="00CB4CCC" w:rsidTr="00782EBA">
        <w:trPr>
          <w:trHeight w:val="588"/>
        </w:trPr>
        <w:tc>
          <w:tcPr>
            <w:tcW w:w="1548" w:type="dxa"/>
            <w:vMerge/>
            <w:vAlign w:val="center"/>
          </w:tcPr>
          <w:p w:rsidR="00E67820" w:rsidRPr="00CB4CCC" w:rsidRDefault="00E67820" w:rsidP="001D08C4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E67820" w:rsidRPr="00CB4CCC" w:rsidRDefault="00E67820" w:rsidP="001D08C4">
            <w:pPr>
              <w:spacing w:line="480" w:lineRule="auto"/>
            </w:pPr>
          </w:p>
        </w:tc>
        <w:tc>
          <w:tcPr>
            <w:tcW w:w="1418" w:type="dxa"/>
          </w:tcPr>
          <w:p w:rsidR="00E67820" w:rsidRPr="00CB4CCC" w:rsidRDefault="00E67820" w:rsidP="001D08C4">
            <w:pPr>
              <w:spacing w:line="480" w:lineRule="auto"/>
            </w:pPr>
          </w:p>
        </w:tc>
        <w:tc>
          <w:tcPr>
            <w:tcW w:w="4536" w:type="dxa"/>
          </w:tcPr>
          <w:p w:rsidR="00E67820" w:rsidRPr="00CB4CCC" w:rsidRDefault="00E67820" w:rsidP="00FA71B6">
            <w:pPr>
              <w:spacing w:line="480" w:lineRule="auto"/>
              <w:jc w:val="center"/>
            </w:pPr>
          </w:p>
        </w:tc>
      </w:tr>
      <w:tr w:rsidR="00E67820" w:rsidRPr="00CB4CCC" w:rsidTr="00782EBA">
        <w:trPr>
          <w:trHeight w:val="726"/>
        </w:trPr>
        <w:tc>
          <w:tcPr>
            <w:tcW w:w="1548" w:type="dxa"/>
            <w:vMerge/>
            <w:vAlign w:val="center"/>
          </w:tcPr>
          <w:p w:rsidR="00E67820" w:rsidRPr="00CB4CCC" w:rsidRDefault="00E67820" w:rsidP="001D08C4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E67820" w:rsidRPr="00CB4CCC" w:rsidRDefault="00E67820" w:rsidP="001D08C4">
            <w:pPr>
              <w:spacing w:line="480" w:lineRule="auto"/>
            </w:pPr>
          </w:p>
        </w:tc>
        <w:tc>
          <w:tcPr>
            <w:tcW w:w="1418" w:type="dxa"/>
          </w:tcPr>
          <w:p w:rsidR="00E67820" w:rsidRPr="00CB4CCC" w:rsidRDefault="00E67820" w:rsidP="001D08C4">
            <w:pPr>
              <w:spacing w:line="480" w:lineRule="auto"/>
            </w:pPr>
          </w:p>
        </w:tc>
        <w:tc>
          <w:tcPr>
            <w:tcW w:w="4536" w:type="dxa"/>
          </w:tcPr>
          <w:p w:rsidR="00E67820" w:rsidRPr="00CB4CCC" w:rsidRDefault="00E67820" w:rsidP="00FA71B6">
            <w:pPr>
              <w:spacing w:line="480" w:lineRule="auto"/>
              <w:jc w:val="center"/>
            </w:pPr>
          </w:p>
        </w:tc>
      </w:tr>
      <w:tr w:rsidR="00E67820" w:rsidRPr="00CB4CCC" w:rsidTr="00782EBA">
        <w:trPr>
          <w:trHeight w:val="613"/>
        </w:trPr>
        <w:tc>
          <w:tcPr>
            <w:tcW w:w="1548" w:type="dxa"/>
            <w:vMerge/>
            <w:vAlign w:val="center"/>
          </w:tcPr>
          <w:p w:rsidR="00E67820" w:rsidRPr="00CB4CCC" w:rsidRDefault="00E67820" w:rsidP="001D08C4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E67820" w:rsidRPr="00CB4CCC" w:rsidRDefault="00E67820" w:rsidP="001D08C4">
            <w:pPr>
              <w:spacing w:line="480" w:lineRule="auto"/>
            </w:pPr>
          </w:p>
        </w:tc>
        <w:tc>
          <w:tcPr>
            <w:tcW w:w="1418" w:type="dxa"/>
          </w:tcPr>
          <w:p w:rsidR="00E67820" w:rsidRPr="00CB4CCC" w:rsidRDefault="00E67820" w:rsidP="001D08C4">
            <w:pPr>
              <w:spacing w:line="480" w:lineRule="auto"/>
            </w:pPr>
          </w:p>
        </w:tc>
        <w:tc>
          <w:tcPr>
            <w:tcW w:w="4536" w:type="dxa"/>
          </w:tcPr>
          <w:p w:rsidR="00E67820" w:rsidRPr="00CB4CCC" w:rsidRDefault="00E67820" w:rsidP="00FA71B6">
            <w:pPr>
              <w:spacing w:line="480" w:lineRule="auto"/>
              <w:jc w:val="center"/>
            </w:pPr>
          </w:p>
        </w:tc>
      </w:tr>
      <w:tr w:rsidR="00E67820" w:rsidRPr="00CB4CCC" w:rsidTr="00782EBA">
        <w:trPr>
          <w:trHeight w:val="751"/>
        </w:trPr>
        <w:tc>
          <w:tcPr>
            <w:tcW w:w="1548" w:type="dxa"/>
            <w:vMerge/>
            <w:vAlign w:val="center"/>
          </w:tcPr>
          <w:p w:rsidR="00E67820" w:rsidRPr="00CB4CCC" w:rsidRDefault="00E67820" w:rsidP="001D08C4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E67820" w:rsidRPr="00CB4CCC" w:rsidRDefault="00E67820" w:rsidP="001D08C4">
            <w:pPr>
              <w:spacing w:line="480" w:lineRule="auto"/>
            </w:pPr>
          </w:p>
        </w:tc>
        <w:tc>
          <w:tcPr>
            <w:tcW w:w="1418" w:type="dxa"/>
          </w:tcPr>
          <w:p w:rsidR="00E67820" w:rsidRPr="00CB4CCC" w:rsidRDefault="00E67820" w:rsidP="00D050CD">
            <w:pPr>
              <w:spacing w:line="480" w:lineRule="auto"/>
            </w:pPr>
          </w:p>
        </w:tc>
        <w:tc>
          <w:tcPr>
            <w:tcW w:w="4536" w:type="dxa"/>
          </w:tcPr>
          <w:p w:rsidR="00E67820" w:rsidRPr="00CB4CCC" w:rsidRDefault="00E67820" w:rsidP="00FA71B6">
            <w:pPr>
              <w:spacing w:line="480" w:lineRule="auto"/>
              <w:jc w:val="center"/>
            </w:pPr>
          </w:p>
        </w:tc>
      </w:tr>
      <w:tr w:rsidR="00E67820" w:rsidRPr="00CB4CCC" w:rsidTr="0001504B">
        <w:trPr>
          <w:trHeight w:val="751"/>
        </w:trPr>
        <w:tc>
          <w:tcPr>
            <w:tcW w:w="1548" w:type="dxa"/>
            <w:vMerge/>
            <w:vAlign w:val="center"/>
          </w:tcPr>
          <w:p w:rsidR="00E67820" w:rsidRPr="00CB4CCC" w:rsidRDefault="00E67820" w:rsidP="001D08C4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E67820" w:rsidRPr="00CB4CCC" w:rsidRDefault="00E67820" w:rsidP="001D08C4">
            <w:pPr>
              <w:spacing w:line="480" w:lineRule="auto"/>
            </w:pPr>
          </w:p>
        </w:tc>
        <w:tc>
          <w:tcPr>
            <w:tcW w:w="1418" w:type="dxa"/>
            <w:vAlign w:val="center"/>
          </w:tcPr>
          <w:p w:rsidR="00E67820" w:rsidRPr="00CB4CCC" w:rsidRDefault="00E67820" w:rsidP="0001504B">
            <w:pPr>
              <w:spacing w:line="480" w:lineRule="auto"/>
            </w:pPr>
          </w:p>
        </w:tc>
        <w:tc>
          <w:tcPr>
            <w:tcW w:w="4536" w:type="dxa"/>
            <w:vAlign w:val="center"/>
          </w:tcPr>
          <w:p w:rsidR="00E67820" w:rsidRPr="00CB4CCC" w:rsidRDefault="00E67820" w:rsidP="001E5EF7">
            <w:pPr>
              <w:spacing w:line="480" w:lineRule="auto"/>
              <w:jc w:val="center"/>
            </w:pPr>
          </w:p>
        </w:tc>
      </w:tr>
      <w:tr w:rsidR="00E67820" w:rsidRPr="00CB4CCC" w:rsidTr="00DD1EBE">
        <w:trPr>
          <w:trHeight w:val="751"/>
        </w:trPr>
        <w:tc>
          <w:tcPr>
            <w:tcW w:w="1548" w:type="dxa"/>
            <w:vMerge/>
            <w:vAlign w:val="center"/>
          </w:tcPr>
          <w:p w:rsidR="00E67820" w:rsidRPr="00CB4CCC" w:rsidRDefault="00E67820" w:rsidP="001D08C4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E67820" w:rsidRPr="00CB4CCC" w:rsidRDefault="00E67820" w:rsidP="001D08C4">
            <w:pPr>
              <w:spacing w:line="480" w:lineRule="auto"/>
              <w:jc w:val="center"/>
            </w:pPr>
          </w:p>
        </w:tc>
        <w:tc>
          <w:tcPr>
            <w:tcW w:w="5954" w:type="dxa"/>
            <w:gridSpan w:val="2"/>
            <w:vAlign w:val="center"/>
          </w:tcPr>
          <w:p w:rsidR="00E67820" w:rsidRPr="00CB4CCC" w:rsidRDefault="00E67820" w:rsidP="00484A3B">
            <w:pPr>
              <w:spacing w:line="480" w:lineRule="auto"/>
              <w:jc w:val="center"/>
            </w:pPr>
          </w:p>
        </w:tc>
      </w:tr>
      <w:tr w:rsidR="00E67820" w:rsidRPr="00CB4CCC" w:rsidTr="00782EBA">
        <w:trPr>
          <w:trHeight w:val="3423"/>
        </w:trPr>
        <w:tc>
          <w:tcPr>
            <w:tcW w:w="1548" w:type="dxa"/>
            <w:vAlign w:val="center"/>
          </w:tcPr>
          <w:p w:rsidR="00E67820" w:rsidRPr="00CB4CCC" w:rsidRDefault="00E67820" w:rsidP="00C31F79">
            <w:pPr>
              <w:spacing w:line="480" w:lineRule="auto"/>
              <w:jc w:val="center"/>
            </w:pPr>
            <w:r>
              <w:rPr>
                <w:rFonts w:hint="eastAsia"/>
              </w:rPr>
              <w:t>书院意见</w:t>
            </w:r>
          </w:p>
        </w:tc>
        <w:tc>
          <w:tcPr>
            <w:tcW w:w="7349" w:type="dxa"/>
            <w:gridSpan w:val="3"/>
          </w:tcPr>
          <w:p w:rsidR="00E67820" w:rsidRDefault="00C31F79" w:rsidP="001D08C4">
            <w:pPr>
              <w:spacing w:line="480" w:lineRule="auto"/>
            </w:pPr>
            <w:r>
              <w:rPr>
                <w:rFonts w:hint="eastAsia"/>
              </w:rPr>
              <w:t>经审核，项目申报书内容属实，</w:t>
            </w:r>
            <w:r w:rsidR="008C3492">
              <w:rPr>
                <w:rFonts w:hint="eastAsia"/>
              </w:rPr>
              <w:t>预算所列经费纳入书院总额度，同意上报。若获准资助，书院保证为项目开展提供必要的条件，并按照学校的要求对项目进行严格管理。</w:t>
            </w:r>
          </w:p>
          <w:p w:rsidR="00E67820" w:rsidRDefault="00E67820" w:rsidP="001D08C4">
            <w:pPr>
              <w:spacing w:line="480" w:lineRule="auto"/>
            </w:pPr>
          </w:p>
          <w:p w:rsidR="00E67820" w:rsidRPr="00CB4CCC" w:rsidRDefault="00E67820" w:rsidP="00782EBA">
            <w:pPr>
              <w:spacing w:line="480" w:lineRule="auto"/>
            </w:pPr>
            <w:r>
              <w:rPr>
                <w:rFonts w:hint="eastAsia"/>
              </w:rPr>
              <w:t>书院负责人签名：</w:t>
            </w:r>
            <w:r w:rsidRPr="00CB4CCC">
              <w:rPr>
                <w:rFonts w:hint="eastAsia"/>
              </w:rPr>
              <w:t>年月日</w:t>
            </w:r>
          </w:p>
        </w:tc>
      </w:tr>
      <w:tr w:rsidR="00E67820" w:rsidRPr="00CB4CCC" w:rsidTr="00782EBA">
        <w:trPr>
          <w:trHeight w:val="2962"/>
        </w:trPr>
        <w:tc>
          <w:tcPr>
            <w:tcW w:w="1548" w:type="dxa"/>
            <w:vAlign w:val="center"/>
          </w:tcPr>
          <w:p w:rsidR="00E67820" w:rsidRPr="00CB4CCC" w:rsidRDefault="00E67820" w:rsidP="001D08C4">
            <w:pPr>
              <w:spacing w:line="480" w:lineRule="auto"/>
              <w:jc w:val="center"/>
            </w:pPr>
            <w:r>
              <w:rPr>
                <w:rFonts w:hint="eastAsia"/>
              </w:rPr>
              <w:t>学生处审核</w:t>
            </w:r>
            <w:r w:rsidRPr="00CB4CCC">
              <w:rPr>
                <w:rFonts w:hint="eastAsia"/>
              </w:rPr>
              <w:t>意见</w:t>
            </w:r>
          </w:p>
        </w:tc>
        <w:tc>
          <w:tcPr>
            <w:tcW w:w="7349" w:type="dxa"/>
            <w:gridSpan w:val="3"/>
          </w:tcPr>
          <w:p w:rsidR="00E67820" w:rsidRDefault="00E67820" w:rsidP="001D08C4">
            <w:pPr>
              <w:spacing w:line="480" w:lineRule="auto"/>
            </w:pPr>
          </w:p>
          <w:p w:rsidR="00E67820" w:rsidRDefault="00E67820" w:rsidP="001D08C4">
            <w:pPr>
              <w:spacing w:line="480" w:lineRule="auto"/>
            </w:pPr>
          </w:p>
          <w:p w:rsidR="00E67820" w:rsidRPr="00CB4CCC" w:rsidRDefault="00E67820" w:rsidP="001D08C4">
            <w:pPr>
              <w:spacing w:line="480" w:lineRule="auto"/>
            </w:pPr>
            <w:r w:rsidRPr="00CB4CCC">
              <w:rPr>
                <w:rFonts w:hint="eastAsia"/>
              </w:rPr>
              <w:t>负责人签名：单位盖章</w:t>
            </w:r>
          </w:p>
          <w:p w:rsidR="00E67820" w:rsidRPr="00CB4CCC" w:rsidRDefault="00E67820" w:rsidP="001D08C4">
            <w:pPr>
              <w:spacing w:line="480" w:lineRule="auto"/>
            </w:pPr>
            <w:r w:rsidRPr="00CB4CCC">
              <w:rPr>
                <w:rFonts w:hint="eastAsia"/>
              </w:rPr>
              <w:t>年月日</w:t>
            </w:r>
          </w:p>
        </w:tc>
      </w:tr>
    </w:tbl>
    <w:p w:rsidR="00C95240" w:rsidRPr="00894A50" w:rsidRDefault="00C95240" w:rsidP="00693CFA">
      <w:pPr>
        <w:rPr>
          <w:b/>
          <w:sz w:val="28"/>
          <w:szCs w:val="28"/>
        </w:rPr>
      </w:pPr>
    </w:p>
    <w:sectPr w:rsidR="00C95240" w:rsidRPr="00894A50" w:rsidSect="00C952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74DB" w:rsidRDefault="00CE74DB" w:rsidP="003355DD">
      <w:r>
        <w:separator/>
      </w:r>
    </w:p>
  </w:endnote>
  <w:endnote w:type="continuationSeparator" w:id="1">
    <w:p w:rsidR="00CE74DB" w:rsidRDefault="00CE74DB" w:rsidP="00335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53893"/>
      <w:docPartObj>
        <w:docPartGallery w:val="Page Numbers (Bottom of Page)"/>
        <w:docPartUnique/>
      </w:docPartObj>
    </w:sdtPr>
    <w:sdtContent>
      <w:p w:rsidR="005650DA" w:rsidRDefault="00434578">
        <w:pPr>
          <w:pStyle w:val="a4"/>
          <w:jc w:val="center"/>
        </w:pPr>
        <w:r w:rsidRPr="00434578">
          <w:fldChar w:fldCharType="begin"/>
        </w:r>
        <w:r w:rsidR="003B530A">
          <w:instrText xml:space="preserve"> PAGE   \* MERGEFORMAT </w:instrText>
        </w:r>
        <w:r w:rsidRPr="00434578">
          <w:fldChar w:fldCharType="separate"/>
        </w:r>
        <w:r w:rsidR="0006654D" w:rsidRPr="0006654D">
          <w:rPr>
            <w:noProof/>
            <w:lang w:val="zh-CN"/>
          </w:rPr>
          <w:t>7</w:t>
        </w:r>
        <w:r>
          <w:rPr>
            <w:noProof/>
            <w:lang w:val="zh-CN"/>
          </w:rPr>
          <w:fldChar w:fldCharType="end"/>
        </w:r>
      </w:p>
    </w:sdtContent>
  </w:sdt>
  <w:p w:rsidR="00EC57C9" w:rsidRDefault="00EC57C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74DB" w:rsidRDefault="00CE74DB" w:rsidP="003355DD">
      <w:r>
        <w:separator/>
      </w:r>
    </w:p>
  </w:footnote>
  <w:footnote w:type="continuationSeparator" w:id="1">
    <w:p w:rsidR="00CE74DB" w:rsidRDefault="00CE74DB" w:rsidP="003355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7C9" w:rsidRDefault="00EC57C9" w:rsidP="00993A13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8565D"/>
    <w:multiLevelType w:val="hybridMultilevel"/>
    <w:tmpl w:val="D8FA89CE"/>
    <w:lvl w:ilvl="0" w:tplc="FDCC149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7A920ED"/>
    <w:multiLevelType w:val="singleLevel"/>
    <w:tmpl w:val="D812B3C4"/>
    <w:lvl w:ilvl="0">
      <w:start w:val="1"/>
      <w:numFmt w:val="japaneseCounting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2">
    <w:nsid w:val="1B985DC3"/>
    <w:multiLevelType w:val="hybridMultilevel"/>
    <w:tmpl w:val="4A58A84E"/>
    <w:lvl w:ilvl="0" w:tplc="0D00038C">
      <w:start w:val="7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9DE7E1C"/>
    <w:multiLevelType w:val="hybridMultilevel"/>
    <w:tmpl w:val="6DD26CE0"/>
    <w:lvl w:ilvl="0" w:tplc="4784297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0D52"/>
    <w:rsid w:val="000033C4"/>
    <w:rsid w:val="00005885"/>
    <w:rsid w:val="00005F0B"/>
    <w:rsid w:val="00006F53"/>
    <w:rsid w:val="00011517"/>
    <w:rsid w:val="00012976"/>
    <w:rsid w:val="00012AF3"/>
    <w:rsid w:val="00012F8F"/>
    <w:rsid w:val="0001504B"/>
    <w:rsid w:val="00023437"/>
    <w:rsid w:val="0002388A"/>
    <w:rsid w:val="000357BE"/>
    <w:rsid w:val="00040699"/>
    <w:rsid w:val="00045FC4"/>
    <w:rsid w:val="00047F9F"/>
    <w:rsid w:val="000536D0"/>
    <w:rsid w:val="00055CCF"/>
    <w:rsid w:val="00060579"/>
    <w:rsid w:val="000627B9"/>
    <w:rsid w:val="0006485E"/>
    <w:rsid w:val="0006654D"/>
    <w:rsid w:val="000806AD"/>
    <w:rsid w:val="00095FFB"/>
    <w:rsid w:val="000A340B"/>
    <w:rsid w:val="000B110B"/>
    <w:rsid w:val="000B47BA"/>
    <w:rsid w:val="000B6158"/>
    <w:rsid w:val="000C587B"/>
    <w:rsid w:val="000C7352"/>
    <w:rsid w:val="000D1970"/>
    <w:rsid w:val="000D26CA"/>
    <w:rsid w:val="000D5BE6"/>
    <w:rsid w:val="000E1699"/>
    <w:rsid w:val="000E5082"/>
    <w:rsid w:val="000F2E6A"/>
    <w:rsid w:val="001005A6"/>
    <w:rsid w:val="001031F1"/>
    <w:rsid w:val="0010342D"/>
    <w:rsid w:val="0011294B"/>
    <w:rsid w:val="001207CB"/>
    <w:rsid w:val="00121F8C"/>
    <w:rsid w:val="001225B5"/>
    <w:rsid w:val="001233AE"/>
    <w:rsid w:val="00127910"/>
    <w:rsid w:val="00130B96"/>
    <w:rsid w:val="00131A24"/>
    <w:rsid w:val="001365D1"/>
    <w:rsid w:val="001374F8"/>
    <w:rsid w:val="001432B3"/>
    <w:rsid w:val="001459A2"/>
    <w:rsid w:val="0014603A"/>
    <w:rsid w:val="00150369"/>
    <w:rsid w:val="00153301"/>
    <w:rsid w:val="001755B9"/>
    <w:rsid w:val="001755F4"/>
    <w:rsid w:val="001803AC"/>
    <w:rsid w:val="0019007E"/>
    <w:rsid w:val="00192504"/>
    <w:rsid w:val="001962BB"/>
    <w:rsid w:val="001A030D"/>
    <w:rsid w:val="001A0F28"/>
    <w:rsid w:val="001A226D"/>
    <w:rsid w:val="001A2B5C"/>
    <w:rsid w:val="001B4F48"/>
    <w:rsid w:val="001B51FD"/>
    <w:rsid w:val="001B6FF4"/>
    <w:rsid w:val="001C0A21"/>
    <w:rsid w:val="001C0ADD"/>
    <w:rsid w:val="001C422F"/>
    <w:rsid w:val="001C66B8"/>
    <w:rsid w:val="001C788E"/>
    <w:rsid w:val="001C7F7F"/>
    <w:rsid w:val="001D3A98"/>
    <w:rsid w:val="001D4984"/>
    <w:rsid w:val="001D4A6D"/>
    <w:rsid w:val="001D5465"/>
    <w:rsid w:val="001D79AE"/>
    <w:rsid w:val="001E03F1"/>
    <w:rsid w:val="001E585C"/>
    <w:rsid w:val="001E5EF7"/>
    <w:rsid w:val="001F4DFD"/>
    <w:rsid w:val="001F5A50"/>
    <w:rsid w:val="001F60B9"/>
    <w:rsid w:val="002129DF"/>
    <w:rsid w:val="00216C79"/>
    <w:rsid w:val="00233C98"/>
    <w:rsid w:val="00236B53"/>
    <w:rsid w:val="00250251"/>
    <w:rsid w:val="00252CEA"/>
    <w:rsid w:val="00260682"/>
    <w:rsid w:val="00262FB7"/>
    <w:rsid w:val="002646B0"/>
    <w:rsid w:val="00264E2C"/>
    <w:rsid w:val="00266371"/>
    <w:rsid w:val="00267B8F"/>
    <w:rsid w:val="00272889"/>
    <w:rsid w:val="00272C6C"/>
    <w:rsid w:val="00275EB6"/>
    <w:rsid w:val="00285DDC"/>
    <w:rsid w:val="00292692"/>
    <w:rsid w:val="00293D68"/>
    <w:rsid w:val="00294EBE"/>
    <w:rsid w:val="002B45A3"/>
    <w:rsid w:val="002C4453"/>
    <w:rsid w:val="002C6186"/>
    <w:rsid w:val="002C7DCF"/>
    <w:rsid w:val="002D04FE"/>
    <w:rsid w:val="002D3EFF"/>
    <w:rsid w:val="002E68DA"/>
    <w:rsid w:val="002E6A6C"/>
    <w:rsid w:val="002F0395"/>
    <w:rsid w:val="002F3472"/>
    <w:rsid w:val="0030168B"/>
    <w:rsid w:val="0030498C"/>
    <w:rsid w:val="00305B57"/>
    <w:rsid w:val="00306D7E"/>
    <w:rsid w:val="00323E58"/>
    <w:rsid w:val="00324D7A"/>
    <w:rsid w:val="00326775"/>
    <w:rsid w:val="003355DD"/>
    <w:rsid w:val="00335C54"/>
    <w:rsid w:val="00337547"/>
    <w:rsid w:val="003442BA"/>
    <w:rsid w:val="003553A2"/>
    <w:rsid w:val="00355FAE"/>
    <w:rsid w:val="00361EE5"/>
    <w:rsid w:val="00362ADD"/>
    <w:rsid w:val="00365C59"/>
    <w:rsid w:val="003678B6"/>
    <w:rsid w:val="00370ED6"/>
    <w:rsid w:val="0037275D"/>
    <w:rsid w:val="003736B9"/>
    <w:rsid w:val="00373DB1"/>
    <w:rsid w:val="003748A2"/>
    <w:rsid w:val="00376F98"/>
    <w:rsid w:val="0038459A"/>
    <w:rsid w:val="0039104E"/>
    <w:rsid w:val="00391F32"/>
    <w:rsid w:val="00393649"/>
    <w:rsid w:val="00396A12"/>
    <w:rsid w:val="003A3047"/>
    <w:rsid w:val="003A6896"/>
    <w:rsid w:val="003A69B6"/>
    <w:rsid w:val="003B0680"/>
    <w:rsid w:val="003B44F9"/>
    <w:rsid w:val="003B530A"/>
    <w:rsid w:val="003C0763"/>
    <w:rsid w:val="003C11DD"/>
    <w:rsid w:val="003C3424"/>
    <w:rsid w:val="003C37BA"/>
    <w:rsid w:val="003C662E"/>
    <w:rsid w:val="003C7554"/>
    <w:rsid w:val="003D29AC"/>
    <w:rsid w:val="003D43C6"/>
    <w:rsid w:val="003D69F7"/>
    <w:rsid w:val="003E05FE"/>
    <w:rsid w:val="003E272B"/>
    <w:rsid w:val="003E4842"/>
    <w:rsid w:val="003F1E8A"/>
    <w:rsid w:val="003F2A71"/>
    <w:rsid w:val="003F3A7C"/>
    <w:rsid w:val="003F3D00"/>
    <w:rsid w:val="00401CC9"/>
    <w:rsid w:val="004176F8"/>
    <w:rsid w:val="004203BD"/>
    <w:rsid w:val="00422EDE"/>
    <w:rsid w:val="0042402B"/>
    <w:rsid w:val="00424601"/>
    <w:rsid w:val="004276A3"/>
    <w:rsid w:val="00434578"/>
    <w:rsid w:val="004356BD"/>
    <w:rsid w:val="004444C1"/>
    <w:rsid w:val="00461F02"/>
    <w:rsid w:val="00466542"/>
    <w:rsid w:val="00466DA3"/>
    <w:rsid w:val="00471106"/>
    <w:rsid w:val="00472AAB"/>
    <w:rsid w:val="00484A3B"/>
    <w:rsid w:val="004907BD"/>
    <w:rsid w:val="004919E8"/>
    <w:rsid w:val="00492587"/>
    <w:rsid w:val="00492AC6"/>
    <w:rsid w:val="00493F02"/>
    <w:rsid w:val="004A3FFC"/>
    <w:rsid w:val="004A42A5"/>
    <w:rsid w:val="004C4F82"/>
    <w:rsid w:val="004C7145"/>
    <w:rsid w:val="004D0771"/>
    <w:rsid w:val="004D0AF4"/>
    <w:rsid w:val="004D1BCD"/>
    <w:rsid w:val="004D322D"/>
    <w:rsid w:val="004E6729"/>
    <w:rsid w:val="004F4882"/>
    <w:rsid w:val="004F6EF6"/>
    <w:rsid w:val="00506980"/>
    <w:rsid w:val="00507F20"/>
    <w:rsid w:val="00510E4E"/>
    <w:rsid w:val="00514C86"/>
    <w:rsid w:val="00515B5F"/>
    <w:rsid w:val="00516A48"/>
    <w:rsid w:val="0052276C"/>
    <w:rsid w:val="00523A54"/>
    <w:rsid w:val="00541E7A"/>
    <w:rsid w:val="005456C9"/>
    <w:rsid w:val="00545C64"/>
    <w:rsid w:val="005477A6"/>
    <w:rsid w:val="00547CA4"/>
    <w:rsid w:val="00552BF4"/>
    <w:rsid w:val="00560185"/>
    <w:rsid w:val="00562BB9"/>
    <w:rsid w:val="005650DA"/>
    <w:rsid w:val="005658D6"/>
    <w:rsid w:val="00570953"/>
    <w:rsid w:val="00570AE3"/>
    <w:rsid w:val="00570CB0"/>
    <w:rsid w:val="005816C9"/>
    <w:rsid w:val="00583579"/>
    <w:rsid w:val="0058659D"/>
    <w:rsid w:val="00590635"/>
    <w:rsid w:val="00592190"/>
    <w:rsid w:val="0059301F"/>
    <w:rsid w:val="00593708"/>
    <w:rsid w:val="00595FAA"/>
    <w:rsid w:val="005B0639"/>
    <w:rsid w:val="005B7DA4"/>
    <w:rsid w:val="005C0756"/>
    <w:rsid w:val="005C0ABC"/>
    <w:rsid w:val="005C4B42"/>
    <w:rsid w:val="005C5A3A"/>
    <w:rsid w:val="005D116B"/>
    <w:rsid w:val="005D3C60"/>
    <w:rsid w:val="005D553E"/>
    <w:rsid w:val="005D67B2"/>
    <w:rsid w:val="005E1321"/>
    <w:rsid w:val="005E1478"/>
    <w:rsid w:val="005E226D"/>
    <w:rsid w:val="005E3612"/>
    <w:rsid w:val="005E428B"/>
    <w:rsid w:val="005E46E5"/>
    <w:rsid w:val="005E48FA"/>
    <w:rsid w:val="005F1802"/>
    <w:rsid w:val="005F2A7A"/>
    <w:rsid w:val="005F2CC3"/>
    <w:rsid w:val="005F4ACC"/>
    <w:rsid w:val="005F51D6"/>
    <w:rsid w:val="005F6D3A"/>
    <w:rsid w:val="005F6E27"/>
    <w:rsid w:val="005F7973"/>
    <w:rsid w:val="005F7C9F"/>
    <w:rsid w:val="00603767"/>
    <w:rsid w:val="00604879"/>
    <w:rsid w:val="00604CB1"/>
    <w:rsid w:val="00612034"/>
    <w:rsid w:val="00616B2F"/>
    <w:rsid w:val="006213B3"/>
    <w:rsid w:val="00623125"/>
    <w:rsid w:val="00634B5A"/>
    <w:rsid w:val="006435AF"/>
    <w:rsid w:val="00643995"/>
    <w:rsid w:val="0064553F"/>
    <w:rsid w:val="00652326"/>
    <w:rsid w:val="006537D2"/>
    <w:rsid w:val="0065763A"/>
    <w:rsid w:val="006635ED"/>
    <w:rsid w:val="00666A20"/>
    <w:rsid w:val="006710D0"/>
    <w:rsid w:val="00682FB8"/>
    <w:rsid w:val="006905E0"/>
    <w:rsid w:val="00691CEC"/>
    <w:rsid w:val="00693CFA"/>
    <w:rsid w:val="0069449F"/>
    <w:rsid w:val="006A310D"/>
    <w:rsid w:val="006A3826"/>
    <w:rsid w:val="006A692B"/>
    <w:rsid w:val="006A6D6E"/>
    <w:rsid w:val="006B0B77"/>
    <w:rsid w:val="006B4B37"/>
    <w:rsid w:val="006C2D1B"/>
    <w:rsid w:val="006C3566"/>
    <w:rsid w:val="006C3C66"/>
    <w:rsid w:val="006C5792"/>
    <w:rsid w:val="006C594C"/>
    <w:rsid w:val="006D1BEC"/>
    <w:rsid w:val="006E17E3"/>
    <w:rsid w:val="006E356F"/>
    <w:rsid w:val="006E60D8"/>
    <w:rsid w:val="006F68FA"/>
    <w:rsid w:val="006F751D"/>
    <w:rsid w:val="006F75BB"/>
    <w:rsid w:val="006F7B30"/>
    <w:rsid w:val="00700935"/>
    <w:rsid w:val="007029CB"/>
    <w:rsid w:val="00707B70"/>
    <w:rsid w:val="00722CDA"/>
    <w:rsid w:val="0073178A"/>
    <w:rsid w:val="007364D5"/>
    <w:rsid w:val="00741358"/>
    <w:rsid w:val="0074579F"/>
    <w:rsid w:val="00752944"/>
    <w:rsid w:val="00754229"/>
    <w:rsid w:val="00756162"/>
    <w:rsid w:val="00756C17"/>
    <w:rsid w:val="00766323"/>
    <w:rsid w:val="00770E2D"/>
    <w:rsid w:val="00771504"/>
    <w:rsid w:val="00772323"/>
    <w:rsid w:val="007729BF"/>
    <w:rsid w:val="00776A11"/>
    <w:rsid w:val="00782EBA"/>
    <w:rsid w:val="00791734"/>
    <w:rsid w:val="0079668B"/>
    <w:rsid w:val="007A13D0"/>
    <w:rsid w:val="007B76FF"/>
    <w:rsid w:val="007C2362"/>
    <w:rsid w:val="007C49E5"/>
    <w:rsid w:val="007C5761"/>
    <w:rsid w:val="007C77A4"/>
    <w:rsid w:val="007D14BB"/>
    <w:rsid w:val="007D1F80"/>
    <w:rsid w:val="007D5213"/>
    <w:rsid w:val="007D596F"/>
    <w:rsid w:val="007E6470"/>
    <w:rsid w:val="008000A7"/>
    <w:rsid w:val="00801E7F"/>
    <w:rsid w:val="008057DC"/>
    <w:rsid w:val="008070FF"/>
    <w:rsid w:val="008071E2"/>
    <w:rsid w:val="008152EA"/>
    <w:rsid w:val="008173E1"/>
    <w:rsid w:val="008175D8"/>
    <w:rsid w:val="00822E05"/>
    <w:rsid w:val="008241C7"/>
    <w:rsid w:val="00830850"/>
    <w:rsid w:val="00837249"/>
    <w:rsid w:val="0083731D"/>
    <w:rsid w:val="00837751"/>
    <w:rsid w:val="008379AE"/>
    <w:rsid w:val="00840A60"/>
    <w:rsid w:val="0084162C"/>
    <w:rsid w:val="008513FF"/>
    <w:rsid w:val="00852BEF"/>
    <w:rsid w:val="00853B98"/>
    <w:rsid w:val="008546AA"/>
    <w:rsid w:val="00872F70"/>
    <w:rsid w:val="00874A4A"/>
    <w:rsid w:val="0087566B"/>
    <w:rsid w:val="008771E8"/>
    <w:rsid w:val="00880432"/>
    <w:rsid w:val="0088085C"/>
    <w:rsid w:val="00881521"/>
    <w:rsid w:val="00882155"/>
    <w:rsid w:val="008828D2"/>
    <w:rsid w:val="0089113B"/>
    <w:rsid w:val="008922AB"/>
    <w:rsid w:val="00892515"/>
    <w:rsid w:val="00892B3F"/>
    <w:rsid w:val="00894A50"/>
    <w:rsid w:val="008A37ED"/>
    <w:rsid w:val="008A79CA"/>
    <w:rsid w:val="008B1C82"/>
    <w:rsid w:val="008B6428"/>
    <w:rsid w:val="008B7ACA"/>
    <w:rsid w:val="008C0A74"/>
    <w:rsid w:val="008C11DA"/>
    <w:rsid w:val="008C3492"/>
    <w:rsid w:val="008C6A49"/>
    <w:rsid w:val="008D3097"/>
    <w:rsid w:val="008D6A44"/>
    <w:rsid w:val="008D7B17"/>
    <w:rsid w:val="008E22DE"/>
    <w:rsid w:val="008E44D7"/>
    <w:rsid w:val="008F1984"/>
    <w:rsid w:val="008F551B"/>
    <w:rsid w:val="008F7547"/>
    <w:rsid w:val="009022D9"/>
    <w:rsid w:val="00902DF5"/>
    <w:rsid w:val="0090724D"/>
    <w:rsid w:val="009150FE"/>
    <w:rsid w:val="00917CBC"/>
    <w:rsid w:val="00922784"/>
    <w:rsid w:val="0092530E"/>
    <w:rsid w:val="009253A7"/>
    <w:rsid w:val="009301CE"/>
    <w:rsid w:val="00933D52"/>
    <w:rsid w:val="0093409C"/>
    <w:rsid w:val="00934FD6"/>
    <w:rsid w:val="009415FE"/>
    <w:rsid w:val="00942464"/>
    <w:rsid w:val="00953CFE"/>
    <w:rsid w:val="00956662"/>
    <w:rsid w:val="00956797"/>
    <w:rsid w:val="009603DF"/>
    <w:rsid w:val="0096125F"/>
    <w:rsid w:val="00966760"/>
    <w:rsid w:val="00971D33"/>
    <w:rsid w:val="009812FF"/>
    <w:rsid w:val="009823B6"/>
    <w:rsid w:val="00982582"/>
    <w:rsid w:val="00983712"/>
    <w:rsid w:val="00985088"/>
    <w:rsid w:val="00987522"/>
    <w:rsid w:val="00994426"/>
    <w:rsid w:val="00994939"/>
    <w:rsid w:val="009A65A4"/>
    <w:rsid w:val="009A7870"/>
    <w:rsid w:val="009B21FB"/>
    <w:rsid w:val="009B3D19"/>
    <w:rsid w:val="009C06D3"/>
    <w:rsid w:val="009C3F98"/>
    <w:rsid w:val="009C491D"/>
    <w:rsid w:val="009D51C3"/>
    <w:rsid w:val="009D56F1"/>
    <w:rsid w:val="009D6E1D"/>
    <w:rsid w:val="009E1431"/>
    <w:rsid w:val="009E67D5"/>
    <w:rsid w:val="009E6A9D"/>
    <w:rsid w:val="009F5E96"/>
    <w:rsid w:val="009F69E5"/>
    <w:rsid w:val="009F765F"/>
    <w:rsid w:val="009F7AC1"/>
    <w:rsid w:val="009F7F48"/>
    <w:rsid w:val="00A07A47"/>
    <w:rsid w:val="00A11068"/>
    <w:rsid w:val="00A13E70"/>
    <w:rsid w:val="00A14FC2"/>
    <w:rsid w:val="00A304A8"/>
    <w:rsid w:val="00A31C72"/>
    <w:rsid w:val="00A36F39"/>
    <w:rsid w:val="00A402BE"/>
    <w:rsid w:val="00A40639"/>
    <w:rsid w:val="00A40886"/>
    <w:rsid w:val="00A43A25"/>
    <w:rsid w:val="00A456BC"/>
    <w:rsid w:val="00A60D33"/>
    <w:rsid w:val="00A61540"/>
    <w:rsid w:val="00A651A9"/>
    <w:rsid w:val="00A70E20"/>
    <w:rsid w:val="00A733C1"/>
    <w:rsid w:val="00A74E30"/>
    <w:rsid w:val="00A84A1D"/>
    <w:rsid w:val="00A8712C"/>
    <w:rsid w:val="00A93358"/>
    <w:rsid w:val="00A95232"/>
    <w:rsid w:val="00A958A4"/>
    <w:rsid w:val="00AA2D3D"/>
    <w:rsid w:val="00AA5EB8"/>
    <w:rsid w:val="00AA641F"/>
    <w:rsid w:val="00AA68C4"/>
    <w:rsid w:val="00AA6E81"/>
    <w:rsid w:val="00AA7B67"/>
    <w:rsid w:val="00AB1827"/>
    <w:rsid w:val="00AB2D94"/>
    <w:rsid w:val="00AC1FCF"/>
    <w:rsid w:val="00AC257E"/>
    <w:rsid w:val="00AC4849"/>
    <w:rsid w:val="00AD0075"/>
    <w:rsid w:val="00AD0161"/>
    <w:rsid w:val="00AD2602"/>
    <w:rsid w:val="00AD48EE"/>
    <w:rsid w:val="00AD4BF7"/>
    <w:rsid w:val="00AD554E"/>
    <w:rsid w:val="00AD5714"/>
    <w:rsid w:val="00AD5D11"/>
    <w:rsid w:val="00AD5E1B"/>
    <w:rsid w:val="00AE029A"/>
    <w:rsid w:val="00AE174C"/>
    <w:rsid w:val="00AE2880"/>
    <w:rsid w:val="00AE3AB1"/>
    <w:rsid w:val="00AE51CA"/>
    <w:rsid w:val="00AF26D7"/>
    <w:rsid w:val="00AF592A"/>
    <w:rsid w:val="00AF772C"/>
    <w:rsid w:val="00AF7E81"/>
    <w:rsid w:val="00B00428"/>
    <w:rsid w:val="00B0593C"/>
    <w:rsid w:val="00B12363"/>
    <w:rsid w:val="00B129FC"/>
    <w:rsid w:val="00B14FCF"/>
    <w:rsid w:val="00B20873"/>
    <w:rsid w:val="00B240D2"/>
    <w:rsid w:val="00B24A8F"/>
    <w:rsid w:val="00B27B1A"/>
    <w:rsid w:val="00B36832"/>
    <w:rsid w:val="00B41F9A"/>
    <w:rsid w:val="00B45449"/>
    <w:rsid w:val="00B51191"/>
    <w:rsid w:val="00B51B5D"/>
    <w:rsid w:val="00B559EE"/>
    <w:rsid w:val="00B670CA"/>
    <w:rsid w:val="00B678EE"/>
    <w:rsid w:val="00B67D06"/>
    <w:rsid w:val="00B701E7"/>
    <w:rsid w:val="00B71743"/>
    <w:rsid w:val="00B73463"/>
    <w:rsid w:val="00B7384E"/>
    <w:rsid w:val="00B747D6"/>
    <w:rsid w:val="00B82801"/>
    <w:rsid w:val="00BA048A"/>
    <w:rsid w:val="00BB276A"/>
    <w:rsid w:val="00BB52D5"/>
    <w:rsid w:val="00BC0B35"/>
    <w:rsid w:val="00BC2C4F"/>
    <w:rsid w:val="00BD4224"/>
    <w:rsid w:val="00BD6BDE"/>
    <w:rsid w:val="00BD7668"/>
    <w:rsid w:val="00BE02DF"/>
    <w:rsid w:val="00BE1889"/>
    <w:rsid w:val="00BE2929"/>
    <w:rsid w:val="00BE6599"/>
    <w:rsid w:val="00BE7393"/>
    <w:rsid w:val="00BF1EF1"/>
    <w:rsid w:val="00BF6DCD"/>
    <w:rsid w:val="00BF7108"/>
    <w:rsid w:val="00C0148D"/>
    <w:rsid w:val="00C03812"/>
    <w:rsid w:val="00C05DBA"/>
    <w:rsid w:val="00C0656F"/>
    <w:rsid w:val="00C07927"/>
    <w:rsid w:val="00C10DAB"/>
    <w:rsid w:val="00C12172"/>
    <w:rsid w:val="00C15B5B"/>
    <w:rsid w:val="00C16F13"/>
    <w:rsid w:val="00C26980"/>
    <w:rsid w:val="00C31F79"/>
    <w:rsid w:val="00C36F4B"/>
    <w:rsid w:val="00C40C69"/>
    <w:rsid w:val="00C42B46"/>
    <w:rsid w:val="00C44FB3"/>
    <w:rsid w:val="00C44FE7"/>
    <w:rsid w:val="00C541B8"/>
    <w:rsid w:val="00C54D89"/>
    <w:rsid w:val="00C56753"/>
    <w:rsid w:val="00C60F0A"/>
    <w:rsid w:val="00C62C88"/>
    <w:rsid w:val="00C63565"/>
    <w:rsid w:val="00C647F9"/>
    <w:rsid w:val="00C64B9E"/>
    <w:rsid w:val="00C74A2B"/>
    <w:rsid w:val="00C75F83"/>
    <w:rsid w:val="00C77856"/>
    <w:rsid w:val="00C801B4"/>
    <w:rsid w:val="00C80BF6"/>
    <w:rsid w:val="00C8136F"/>
    <w:rsid w:val="00C81E8D"/>
    <w:rsid w:val="00C81FE7"/>
    <w:rsid w:val="00C85347"/>
    <w:rsid w:val="00C85A39"/>
    <w:rsid w:val="00C90792"/>
    <w:rsid w:val="00C90E56"/>
    <w:rsid w:val="00C95240"/>
    <w:rsid w:val="00C975EE"/>
    <w:rsid w:val="00C97B03"/>
    <w:rsid w:val="00CA325E"/>
    <w:rsid w:val="00CA3C7E"/>
    <w:rsid w:val="00CA4B3E"/>
    <w:rsid w:val="00CA6A9B"/>
    <w:rsid w:val="00CA76E5"/>
    <w:rsid w:val="00CC1073"/>
    <w:rsid w:val="00CC1D13"/>
    <w:rsid w:val="00CC1D85"/>
    <w:rsid w:val="00CC63FF"/>
    <w:rsid w:val="00CE09DA"/>
    <w:rsid w:val="00CE16FF"/>
    <w:rsid w:val="00CE4E87"/>
    <w:rsid w:val="00CE74DB"/>
    <w:rsid w:val="00CF0527"/>
    <w:rsid w:val="00CF2DC8"/>
    <w:rsid w:val="00CF52D9"/>
    <w:rsid w:val="00CF6A08"/>
    <w:rsid w:val="00CF7132"/>
    <w:rsid w:val="00D022E8"/>
    <w:rsid w:val="00D050CD"/>
    <w:rsid w:val="00D06F4F"/>
    <w:rsid w:val="00D07A77"/>
    <w:rsid w:val="00D07C35"/>
    <w:rsid w:val="00D1626E"/>
    <w:rsid w:val="00D207F6"/>
    <w:rsid w:val="00D2103E"/>
    <w:rsid w:val="00D257ED"/>
    <w:rsid w:val="00D26374"/>
    <w:rsid w:val="00D31F1F"/>
    <w:rsid w:val="00D337B0"/>
    <w:rsid w:val="00D3385C"/>
    <w:rsid w:val="00D36215"/>
    <w:rsid w:val="00D40C94"/>
    <w:rsid w:val="00D457B6"/>
    <w:rsid w:val="00D52054"/>
    <w:rsid w:val="00D522F8"/>
    <w:rsid w:val="00D558AD"/>
    <w:rsid w:val="00D5730A"/>
    <w:rsid w:val="00D624CB"/>
    <w:rsid w:val="00D64357"/>
    <w:rsid w:val="00D66940"/>
    <w:rsid w:val="00D73003"/>
    <w:rsid w:val="00D816C1"/>
    <w:rsid w:val="00D85DA8"/>
    <w:rsid w:val="00D9120E"/>
    <w:rsid w:val="00D93F19"/>
    <w:rsid w:val="00D94BAD"/>
    <w:rsid w:val="00D97C18"/>
    <w:rsid w:val="00DA0F06"/>
    <w:rsid w:val="00DA1838"/>
    <w:rsid w:val="00DA331B"/>
    <w:rsid w:val="00DA4B2E"/>
    <w:rsid w:val="00DC0936"/>
    <w:rsid w:val="00DC14F9"/>
    <w:rsid w:val="00DC3CFE"/>
    <w:rsid w:val="00DC4977"/>
    <w:rsid w:val="00DC4A30"/>
    <w:rsid w:val="00DD0D52"/>
    <w:rsid w:val="00DD1E28"/>
    <w:rsid w:val="00DD1EBE"/>
    <w:rsid w:val="00DD364E"/>
    <w:rsid w:val="00DD6386"/>
    <w:rsid w:val="00DE2271"/>
    <w:rsid w:val="00DF0988"/>
    <w:rsid w:val="00DF2471"/>
    <w:rsid w:val="00DF2CB2"/>
    <w:rsid w:val="00DF621F"/>
    <w:rsid w:val="00E00A5E"/>
    <w:rsid w:val="00E03790"/>
    <w:rsid w:val="00E03BED"/>
    <w:rsid w:val="00E04B79"/>
    <w:rsid w:val="00E060D3"/>
    <w:rsid w:val="00E12854"/>
    <w:rsid w:val="00E13672"/>
    <w:rsid w:val="00E22302"/>
    <w:rsid w:val="00E2231B"/>
    <w:rsid w:val="00E250F6"/>
    <w:rsid w:val="00E25CD0"/>
    <w:rsid w:val="00E33171"/>
    <w:rsid w:val="00E33609"/>
    <w:rsid w:val="00E36A54"/>
    <w:rsid w:val="00E40FB8"/>
    <w:rsid w:val="00E4481E"/>
    <w:rsid w:val="00E517E2"/>
    <w:rsid w:val="00E55799"/>
    <w:rsid w:val="00E56523"/>
    <w:rsid w:val="00E63AF7"/>
    <w:rsid w:val="00E66E56"/>
    <w:rsid w:val="00E67820"/>
    <w:rsid w:val="00E67895"/>
    <w:rsid w:val="00E67D90"/>
    <w:rsid w:val="00E70299"/>
    <w:rsid w:val="00E70843"/>
    <w:rsid w:val="00E7242F"/>
    <w:rsid w:val="00E73C26"/>
    <w:rsid w:val="00E750DC"/>
    <w:rsid w:val="00E76C1E"/>
    <w:rsid w:val="00E77C0E"/>
    <w:rsid w:val="00E82E08"/>
    <w:rsid w:val="00E90420"/>
    <w:rsid w:val="00E910BF"/>
    <w:rsid w:val="00E96166"/>
    <w:rsid w:val="00E961B5"/>
    <w:rsid w:val="00E9653F"/>
    <w:rsid w:val="00EA52F4"/>
    <w:rsid w:val="00EA5D61"/>
    <w:rsid w:val="00EA63A6"/>
    <w:rsid w:val="00EA6B2B"/>
    <w:rsid w:val="00EA708D"/>
    <w:rsid w:val="00EA7396"/>
    <w:rsid w:val="00EA7467"/>
    <w:rsid w:val="00EB1BE4"/>
    <w:rsid w:val="00EB3981"/>
    <w:rsid w:val="00EB5314"/>
    <w:rsid w:val="00EC0357"/>
    <w:rsid w:val="00EC53BF"/>
    <w:rsid w:val="00EC57C9"/>
    <w:rsid w:val="00ED0542"/>
    <w:rsid w:val="00ED0BE5"/>
    <w:rsid w:val="00ED5048"/>
    <w:rsid w:val="00ED72D2"/>
    <w:rsid w:val="00EE2C4F"/>
    <w:rsid w:val="00EE2DEC"/>
    <w:rsid w:val="00EE44EC"/>
    <w:rsid w:val="00EE6937"/>
    <w:rsid w:val="00EE7A6F"/>
    <w:rsid w:val="00EF3083"/>
    <w:rsid w:val="00EF486F"/>
    <w:rsid w:val="00EF7B73"/>
    <w:rsid w:val="00F02438"/>
    <w:rsid w:val="00F05789"/>
    <w:rsid w:val="00F067EE"/>
    <w:rsid w:val="00F13FD2"/>
    <w:rsid w:val="00F164B9"/>
    <w:rsid w:val="00F34AA8"/>
    <w:rsid w:val="00F36E82"/>
    <w:rsid w:val="00F410F6"/>
    <w:rsid w:val="00F42384"/>
    <w:rsid w:val="00F5069E"/>
    <w:rsid w:val="00F51A99"/>
    <w:rsid w:val="00F65026"/>
    <w:rsid w:val="00F6670C"/>
    <w:rsid w:val="00F71810"/>
    <w:rsid w:val="00F71995"/>
    <w:rsid w:val="00F71E3B"/>
    <w:rsid w:val="00F7302A"/>
    <w:rsid w:val="00F80561"/>
    <w:rsid w:val="00F80F27"/>
    <w:rsid w:val="00F84BE6"/>
    <w:rsid w:val="00F910A2"/>
    <w:rsid w:val="00F91169"/>
    <w:rsid w:val="00FA4E8C"/>
    <w:rsid w:val="00FA71B6"/>
    <w:rsid w:val="00FA7D37"/>
    <w:rsid w:val="00FB2A5C"/>
    <w:rsid w:val="00FB3AF4"/>
    <w:rsid w:val="00FB6CE6"/>
    <w:rsid w:val="00FC17CC"/>
    <w:rsid w:val="00FD177D"/>
    <w:rsid w:val="00FD60A4"/>
    <w:rsid w:val="00FD6146"/>
    <w:rsid w:val="00FD64A3"/>
    <w:rsid w:val="00FD75A1"/>
    <w:rsid w:val="00FE490A"/>
    <w:rsid w:val="00FF1101"/>
    <w:rsid w:val="00FF1C3E"/>
    <w:rsid w:val="00FF4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2D2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C3C6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355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355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55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55DD"/>
    <w:rPr>
      <w:sz w:val="18"/>
      <w:szCs w:val="18"/>
    </w:rPr>
  </w:style>
  <w:style w:type="table" w:styleId="a5">
    <w:name w:val="Table Grid"/>
    <w:basedOn w:val="a1"/>
    <w:uiPriority w:val="59"/>
    <w:rsid w:val="003355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EC57C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C57C9"/>
    <w:rPr>
      <w:sz w:val="18"/>
      <w:szCs w:val="18"/>
    </w:rPr>
  </w:style>
  <w:style w:type="paragraph" w:styleId="a7">
    <w:name w:val="Date"/>
    <w:basedOn w:val="a"/>
    <w:next w:val="a"/>
    <w:link w:val="Char2"/>
    <w:uiPriority w:val="99"/>
    <w:semiHidden/>
    <w:unhideWhenUsed/>
    <w:rsid w:val="009D6E1D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9D6E1D"/>
  </w:style>
  <w:style w:type="paragraph" w:styleId="a8">
    <w:name w:val="Normal (Web)"/>
    <w:basedOn w:val="a"/>
    <w:rsid w:val="009D6E1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E96166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6C3C66"/>
    <w:rPr>
      <w:rFonts w:ascii="宋体" w:eastAsia="宋体" w:hAnsi="宋体" w:cs="宋体"/>
      <w:b/>
      <w:bCs/>
      <w:kern w:val="36"/>
      <w:sz w:val="48"/>
      <w:szCs w:val="48"/>
    </w:rPr>
  </w:style>
  <w:style w:type="character" w:styleId="aa">
    <w:name w:val="Hyperlink"/>
    <w:basedOn w:val="a0"/>
    <w:uiPriority w:val="99"/>
    <w:semiHidden/>
    <w:unhideWhenUsed/>
    <w:rsid w:val="006C3C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4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angdang.com/author/%D0%EC%CA%C0%B0%AC_1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dangdang.com/author/%D3%DA%D0%E3%B9%FA_1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7</Pages>
  <Words>486</Words>
  <Characters>2774</Characters>
  <Application>Microsoft Office Word</Application>
  <DocSecurity>0</DocSecurity>
  <Lines>23</Lines>
  <Paragraphs>6</Paragraphs>
  <ScaleCrop>false</ScaleCrop>
  <Company>IE361.COM</Company>
  <LinksUpToDate>false</LinksUpToDate>
  <CharactersWithSpaces>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薛周利</dc:creator>
  <cp:lastModifiedBy>Windows 用户</cp:lastModifiedBy>
  <cp:revision>144</cp:revision>
  <cp:lastPrinted>2015-04-01T06:59:00Z</cp:lastPrinted>
  <dcterms:created xsi:type="dcterms:W3CDTF">2015-03-26T02:34:00Z</dcterms:created>
  <dcterms:modified xsi:type="dcterms:W3CDTF">2015-04-14T06:15:00Z</dcterms:modified>
</cp:coreProperties>
</file>