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2B6" w:rsidRDefault="0007399B" w:rsidP="00D64C2F">
      <w:pPr>
        <w:spacing w:beforeLines="50" w:before="156" w:afterLines="50" w:after="156"/>
        <w:jc w:val="center"/>
        <w:rPr>
          <w:rStyle w:val="a5"/>
          <w:rFonts w:ascii="黑体" w:eastAsia="黑体" w:hAnsi="微软雅黑"/>
          <w:color w:val="000000"/>
          <w:sz w:val="32"/>
          <w:szCs w:val="32"/>
        </w:rPr>
      </w:pPr>
      <w:r w:rsidRPr="0007399B">
        <w:rPr>
          <w:rStyle w:val="a5"/>
          <w:rFonts w:ascii="黑体" w:eastAsia="黑体" w:hAnsi="微软雅黑" w:hint="eastAsia"/>
          <w:color w:val="000000"/>
          <w:sz w:val="32"/>
          <w:szCs w:val="32"/>
        </w:rPr>
        <w:t>团委</w:t>
      </w:r>
      <w:r>
        <w:rPr>
          <w:rStyle w:val="a5"/>
          <w:rFonts w:ascii="黑体" w:eastAsia="黑体" w:hAnsi="微软雅黑" w:hint="eastAsia"/>
          <w:color w:val="000000"/>
          <w:sz w:val="32"/>
          <w:szCs w:val="32"/>
        </w:rPr>
        <w:t>综合能力提升计划</w:t>
      </w:r>
      <w:r w:rsidRPr="0007399B">
        <w:rPr>
          <w:rStyle w:val="a5"/>
          <w:rFonts w:ascii="黑体" w:eastAsia="黑体" w:hAnsi="微软雅黑" w:hint="eastAsia"/>
          <w:color w:val="000000"/>
          <w:sz w:val="32"/>
          <w:szCs w:val="32"/>
        </w:rPr>
        <w:t>——</w:t>
      </w:r>
    </w:p>
    <w:p w:rsidR="0007399B" w:rsidRPr="0007399B" w:rsidRDefault="00EC42B6" w:rsidP="00D64C2F">
      <w:pPr>
        <w:spacing w:beforeLines="50" w:before="156" w:afterLines="50" w:after="156"/>
        <w:jc w:val="center"/>
        <w:rPr>
          <w:sz w:val="32"/>
          <w:szCs w:val="32"/>
        </w:rPr>
      </w:pPr>
      <w:r>
        <w:rPr>
          <w:rStyle w:val="a5"/>
          <w:rFonts w:ascii="黑体" w:eastAsia="黑体" w:hAnsi="微软雅黑" w:hint="eastAsia"/>
          <w:color w:val="000000"/>
          <w:sz w:val="32"/>
          <w:szCs w:val="32"/>
        </w:rPr>
        <w:t>2</w:t>
      </w:r>
      <w:r>
        <w:rPr>
          <w:rStyle w:val="a5"/>
          <w:rFonts w:ascii="黑体" w:eastAsia="黑体" w:hAnsi="微软雅黑"/>
          <w:color w:val="000000"/>
          <w:sz w:val="32"/>
          <w:szCs w:val="32"/>
        </w:rPr>
        <w:t>01</w:t>
      </w:r>
      <w:r w:rsidR="007C5D8E">
        <w:rPr>
          <w:rStyle w:val="a5"/>
          <w:rFonts w:ascii="黑体" w:eastAsia="黑体" w:hAnsi="微软雅黑"/>
          <w:color w:val="000000"/>
          <w:sz w:val="32"/>
          <w:szCs w:val="32"/>
        </w:rPr>
        <w:t>5</w:t>
      </w:r>
      <w:r>
        <w:rPr>
          <w:rStyle w:val="a5"/>
          <w:rFonts w:ascii="黑体" w:eastAsia="黑体" w:hAnsi="微软雅黑"/>
          <w:color w:val="000000"/>
          <w:sz w:val="32"/>
          <w:szCs w:val="32"/>
        </w:rPr>
        <w:t>西安交通大学科学营志愿服务项目</w:t>
      </w:r>
    </w:p>
    <w:p w:rsidR="0007399B" w:rsidRDefault="00F42A34" w:rsidP="00D64C2F">
      <w:pPr>
        <w:pStyle w:val="a6"/>
        <w:numPr>
          <w:ilvl w:val="0"/>
          <w:numId w:val="1"/>
        </w:numPr>
        <w:snapToGrid w:val="0"/>
        <w:spacing w:beforeLines="50" w:before="156" w:afterLines="50" w:after="156" w:line="360" w:lineRule="auto"/>
        <w:ind w:firstLineChars="0"/>
        <w:rPr>
          <w:b/>
          <w:sz w:val="28"/>
          <w:szCs w:val="28"/>
        </w:rPr>
      </w:pPr>
      <w:r w:rsidRPr="0007399B">
        <w:rPr>
          <w:rFonts w:hint="eastAsia"/>
          <w:b/>
          <w:sz w:val="28"/>
          <w:szCs w:val="28"/>
        </w:rPr>
        <w:t>培养目标</w:t>
      </w:r>
    </w:p>
    <w:p w:rsidR="00AB449F" w:rsidRPr="00A54D79" w:rsidRDefault="00AB449F" w:rsidP="00A54D79">
      <w:pPr>
        <w:spacing w:line="44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 w:rsidRPr="00AB449F">
        <w:rPr>
          <w:rFonts w:ascii="Times New Roman" w:hAnsi="Times New Roman" w:hint="eastAsia"/>
          <w:sz w:val="24"/>
          <w:szCs w:val="24"/>
        </w:rPr>
        <w:t>通过国家级大型活动的承办及志愿服务工作，搭建高层次志愿服务活动平台，培养学生志愿服务精神，强化学生志愿服务能力，让更多的高校青年了解志愿者、走进志愿服务、成为志愿者，为丰富我校志愿者的培养与实践体系提供项目支撑。</w:t>
      </w:r>
    </w:p>
    <w:p w:rsidR="0007399B" w:rsidRPr="004B23E1" w:rsidRDefault="00F42A34" w:rsidP="00D64C2F">
      <w:pPr>
        <w:pStyle w:val="a6"/>
        <w:numPr>
          <w:ilvl w:val="0"/>
          <w:numId w:val="1"/>
        </w:numPr>
        <w:snapToGrid w:val="0"/>
        <w:spacing w:beforeLines="50" w:before="156" w:afterLines="50" w:after="156" w:line="360" w:lineRule="auto"/>
        <w:ind w:firstLineChars="0"/>
        <w:rPr>
          <w:b/>
          <w:sz w:val="28"/>
          <w:szCs w:val="28"/>
        </w:rPr>
      </w:pPr>
      <w:r w:rsidRPr="004B23E1">
        <w:rPr>
          <w:rFonts w:hint="eastAsia"/>
          <w:b/>
          <w:sz w:val="28"/>
          <w:szCs w:val="28"/>
        </w:rPr>
        <w:t>课程设置</w:t>
      </w:r>
    </w:p>
    <w:p w:rsidR="00A54D79" w:rsidRDefault="00A54D79" w:rsidP="00A54D79">
      <w:pPr>
        <w:widowControl/>
        <w:spacing w:line="42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AB449F">
        <w:rPr>
          <w:rFonts w:ascii="Times New Roman" w:hAnsi="Times New Roman" w:hint="eastAsia"/>
          <w:sz w:val="24"/>
          <w:szCs w:val="24"/>
        </w:rPr>
        <w:t>青少年科学营</w:t>
      </w:r>
      <w:r>
        <w:rPr>
          <w:rFonts w:ascii="Times New Roman" w:hAnsi="Times New Roman" w:hint="eastAsia"/>
          <w:sz w:val="24"/>
          <w:szCs w:val="24"/>
        </w:rPr>
        <w:t>是由中国科协、教育部主办，由我校、陕西省</w:t>
      </w:r>
      <w:r w:rsidRPr="00AB449F">
        <w:rPr>
          <w:rFonts w:ascii="Times New Roman" w:hAnsi="Times New Roman" w:hint="eastAsia"/>
          <w:sz w:val="24"/>
          <w:szCs w:val="24"/>
        </w:rPr>
        <w:t>科协、</w:t>
      </w:r>
      <w:r>
        <w:rPr>
          <w:rFonts w:ascii="Times New Roman" w:hAnsi="Times New Roman" w:hint="eastAsia"/>
          <w:sz w:val="24"/>
          <w:szCs w:val="24"/>
        </w:rPr>
        <w:t>陕西省</w:t>
      </w:r>
      <w:r w:rsidRPr="00AB449F">
        <w:rPr>
          <w:rFonts w:ascii="Times New Roman" w:hAnsi="Times New Roman" w:hint="eastAsia"/>
          <w:sz w:val="24"/>
          <w:szCs w:val="24"/>
        </w:rPr>
        <w:t>教育厅</w:t>
      </w:r>
      <w:r>
        <w:rPr>
          <w:rFonts w:ascii="Times New Roman" w:hAnsi="Times New Roman" w:hint="eastAsia"/>
          <w:sz w:val="24"/>
          <w:szCs w:val="24"/>
        </w:rPr>
        <w:t>共同承办的国家级大型活动</w:t>
      </w:r>
      <w:r w:rsidRPr="00AB449F">
        <w:rPr>
          <w:rFonts w:ascii="Times New Roman" w:hAnsi="Times New Roman" w:hint="eastAsia"/>
          <w:sz w:val="24"/>
          <w:szCs w:val="24"/>
        </w:rPr>
        <w:t>。主要目的是</w:t>
      </w:r>
      <w:r w:rsidRPr="00AB449F">
        <w:rPr>
          <w:rFonts w:ascii="Times New Roman" w:hAnsi="Times New Roman"/>
          <w:sz w:val="24"/>
          <w:szCs w:val="24"/>
        </w:rPr>
        <w:t>利用高校丰富的科技教育资源，组织青少年走进高校，通过感受高校文化，体验科学技术，开展科学实践等活动，激发青少年对科学的热情和兴趣，培养科学思想、创新精神和实践能力</w:t>
      </w:r>
      <w:r w:rsidRPr="00AB449F">
        <w:rPr>
          <w:rFonts w:ascii="Times New Roman" w:hAnsi="Times New Roman" w:hint="eastAsia"/>
          <w:sz w:val="24"/>
          <w:szCs w:val="24"/>
        </w:rPr>
        <w:t>。</w:t>
      </w:r>
    </w:p>
    <w:p w:rsidR="00B31305" w:rsidRPr="00A54D79" w:rsidRDefault="00A54D79" w:rsidP="00B31305">
      <w:pPr>
        <w:widowControl/>
        <w:spacing w:line="42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201</w:t>
      </w:r>
      <w:r w:rsidR="007C5D8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 w:hint="eastAsia"/>
          <w:sz w:val="24"/>
          <w:szCs w:val="24"/>
        </w:rPr>
        <w:t>西安交通大学科学营志愿服务项目将于</w:t>
      </w:r>
      <w:r>
        <w:rPr>
          <w:rFonts w:ascii="Times New Roman" w:hAnsi="Times New Roman" w:hint="eastAsia"/>
          <w:sz w:val="24"/>
          <w:szCs w:val="24"/>
        </w:rPr>
        <w:t>201</w:t>
      </w:r>
      <w:r w:rsidR="007C5D8E">
        <w:rPr>
          <w:rFonts w:ascii="Times New Roman" w:hAnsi="Times New Roman"/>
          <w:sz w:val="24"/>
          <w:szCs w:val="24"/>
        </w:rPr>
        <w:t>5</w:t>
      </w:r>
      <w:r w:rsidRPr="00AB449F">
        <w:rPr>
          <w:rFonts w:ascii="Times New Roman" w:hAnsi="Times New Roman" w:hint="eastAsia"/>
          <w:sz w:val="24"/>
          <w:szCs w:val="24"/>
        </w:rPr>
        <w:t>年</w:t>
      </w:r>
      <w:r w:rsidRPr="00AB449F">
        <w:rPr>
          <w:rFonts w:ascii="Times New Roman" w:hAnsi="Times New Roman" w:hint="eastAsia"/>
          <w:sz w:val="24"/>
          <w:szCs w:val="24"/>
        </w:rPr>
        <w:t>7</w:t>
      </w:r>
      <w:r w:rsidRPr="00AB449F">
        <w:rPr>
          <w:rFonts w:ascii="Times New Roman" w:hAnsi="Times New Roman" w:hint="eastAsia"/>
          <w:sz w:val="24"/>
          <w:szCs w:val="24"/>
        </w:rPr>
        <w:t>月</w:t>
      </w:r>
      <w:r>
        <w:rPr>
          <w:rFonts w:ascii="Times New Roman" w:hAnsi="Times New Roman" w:hint="eastAsia"/>
          <w:sz w:val="24"/>
          <w:szCs w:val="24"/>
        </w:rPr>
        <w:t>下旬开展</w:t>
      </w:r>
      <w:r w:rsidRPr="00AB449F">
        <w:rPr>
          <w:rFonts w:ascii="Times New Roman" w:hAnsi="Times New Roman" w:hint="eastAsia"/>
          <w:sz w:val="24"/>
          <w:szCs w:val="24"/>
        </w:rPr>
        <w:t>。</w:t>
      </w:r>
      <w:r>
        <w:rPr>
          <w:rFonts w:ascii="Times New Roman" w:hAnsi="Times New Roman" w:hint="eastAsia"/>
          <w:sz w:val="24"/>
          <w:szCs w:val="24"/>
        </w:rPr>
        <w:t>我校拟招募</w:t>
      </w:r>
      <w:r>
        <w:rPr>
          <w:rFonts w:ascii="Times New Roman" w:hAnsi="Times New Roman" w:hint="eastAsia"/>
          <w:sz w:val="24"/>
          <w:szCs w:val="24"/>
        </w:rPr>
        <w:t>100</w:t>
      </w:r>
      <w:r>
        <w:rPr>
          <w:rFonts w:ascii="Times New Roman" w:hAnsi="Times New Roman" w:hint="eastAsia"/>
          <w:sz w:val="24"/>
          <w:szCs w:val="24"/>
        </w:rPr>
        <w:t>名大学生志愿者进行此次活动的相关组织及志愿服务。本项目将以课程化形式进行组织，主要由理论课程、志愿服务实践以及活动后期分享交流组成，考核合格的志愿者将获得课外学分</w:t>
      </w: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学分。</w:t>
      </w:r>
      <w:bookmarkStart w:id="0" w:name="_GoBack"/>
      <w:bookmarkEnd w:id="0"/>
    </w:p>
    <w:p w:rsidR="00546B5D" w:rsidRPr="00B31305" w:rsidRDefault="00F42A34" w:rsidP="00B31305">
      <w:pPr>
        <w:pStyle w:val="a6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4B23E1">
        <w:rPr>
          <w:rFonts w:hint="eastAsia"/>
          <w:b/>
          <w:sz w:val="28"/>
          <w:szCs w:val="28"/>
        </w:rPr>
        <w:t>理论学习</w:t>
      </w:r>
    </w:p>
    <w:tbl>
      <w:tblPr>
        <w:tblStyle w:val="a7"/>
        <w:tblW w:w="10915" w:type="dxa"/>
        <w:jc w:val="center"/>
        <w:tblLook w:val="04A0" w:firstRow="1" w:lastRow="0" w:firstColumn="1" w:lastColumn="0" w:noHBand="0" w:noVBand="1"/>
      </w:tblPr>
      <w:tblGrid>
        <w:gridCol w:w="2552"/>
        <w:gridCol w:w="2126"/>
        <w:gridCol w:w="5490"/>
        <w:gridCol w:w="747"/>
      </w:tblGrid>
      <w:tr w:rsidR="003E2B33" w:rsidRPr="003E2B33" w:rsidTr="003E2B33">
        <w:trPr>
          <w:jc w:val="center"/>
        </w:trPr>
        <w:tc>
          <w:tcPr>
            <w:tcW w:w="2552" w:type="dxa"/>
          </w:tcPr>
          <w:p w:rsidR="003E2B33" w:rsidRPr="003E2B33" w:rsidRDefault="003E2B33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3E2B33"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2126" w:type="dxa"/>
          </w:tcPr>
          <w:p w:rsidR="003E2B33" w:rsidRPr="003E2B33" w:rsidRDefault="003E2B33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3E2B33">
              <w:rPr>
                <w:rFonts w:hint="eastAsia"/>
                <w:b/>
                <w:sz w:val="24"/>
                <w:szCs w:val="24"/>
              </w:rPr>
              <w:t>主讲人</w:t>
            </w:r>
          </w:p>
        </w:tc>
        <w:tc>
          <w:tcPr>
            <w:tcW w:w="5490" w:type="dxa"/>
          </w:tcPr>
          <w:p w:rsidR="003E2B33" w:rsidRPr="003E2B33" w:rsidRDefault="003E2B33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3E2B33">
              <w:rPr>
                <w:rFonts w:hint="eastAsia"/>
                <w:b/>
                <w:sz w:val="24"/>
                <w:szCs w:val="24"/>
              </w:rPr>
              <w:t>课程内容</w:t>
            </w:r>
          </w:p>
        </w:tc>
        <w:tc>
          <w:tcPr>
            <w:tcW w:w="747" w:type="dxa"/>
          </w:tcPr>
          <w:p w:rsidR="003E2B33" w:rsidRPr="003E2B33" w:rsidRDefault="004B23E1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</w:tr>
      <w:tr w:rsidR="003E2B33" w:rsidRPr="003E2B33" w:rsidTr="003E2B33">
        <w:trPr>
          <w:jc w:val="center"/>
        </w:trPr>
        <w:tc>
          <w:tcPr>
            <w:tcW w:w="2552" w:type="dxa"/>
          </w:tcPr>
          <w:p w:rsidR="003E2B33" w:rsidRPr="003E2B33" w:rsidRDefault="00C930AA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志愿者与</w:t>
            </w:r>
            <w:r w:rsidR="00B31305">
              <w:rPr>
                <w:rFonts w:hint="eastAsia"/>
                <w:sz w:val="24"/>
                <w:szCs w:val="24"/>
              </w:rPr>
              <w:t>志愿服务基础知识</w:t>
            </w:r>
          </w:p>
        </w:tc>
        <w:tc>
          <w:tcPr>
            <w:tcW w:w="2126" w:type="dxa"/>
          </w:tcPr>
          <w:p w:rsidR="003E2B33" w:rsidRPr="003E2B33" w:rsidRDefault="00B31305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张丹</w:t>
            </w:r>
          </w:p>
        </w:tc>
        <w:tc>
          <w:tcPr>
            <w:tcW w:w="5490" w:type="dxa"/>
          </w:tcPr>
          <w:p w:rsidR="003E2B33" w:rsidRPr="003E2B33" w:rsidRDefault="00B31305" w:rsidP="00B31305">
            <w:pPr>
              <w:pStyle w:val="a6"/>
              <w:snapToGrid w:val="0"/>
              <w:spacing w:beforeLines="50" w:before="156" w:afterLines="50" w:after="156"/>
              <w:ind w:firstLineChars="400" w:firstLine="9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志愿服务知识的系统讲解及介绍</w:t>
            </w:r>
          </w:p>
        </w:tc>
        <w:tc>
          <w:tcPr>
            <w:tcW w:w="747" w:type="dxa"/>
          </w:tcPr>
          <w:p w:rsidR="003E2B33" w:rsidRPr="003E2B33" w:rsidRDefault="004B23E1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3E2B33" w:rsidRPr="006F3750" w:rsidTr="003E2B33">
        <w:trPr>
          <w:jc w:val="center"/>
        </w:trPr>
        <w:tc>
          <w:tcPr>
            <w:tcW w:w="2552" w:type="dxa"/>
          </w:tcPr>
          <w:p w:rsidR="003E2B33" w:rsidRPr="00004040" w:rsidRDefault="006F3750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 w:rsidRPr="00004040">
              <w:rPr>
                <w:rFonts w:hint="eastAsia"/>
                <w:sz w:val="24"/>
                <w:szCs w:val="24"/>
              </w:rPr>
              <w:t>口才与表达</w:t>
            </w:r>
          </w:p>
        </w:tc>
        <w:tc>
          <w:tcPr>
            <w:tcW w:w="2126" w:type="dxa"/>
          </w:tcPr>
          <w:p w:rsidR="003E2B33" w:rsidRPr="00004040" w:rsidRDefault="00B31305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人文学院教师</w:t>
            </w:r>
          </w:p>
        </w:tc>
        <w:tc>
          <w:tcPr>
            <w:tcW w:w="5490" w:type="dxa"/>
          </w:tcPr>
          <w:p w:rsidR="003E2B33" w:rsidRPr="006F3750" w:rsidRDefault="002A26EF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高效沟通技巧，提升</w:t>
            </w:r>
            <w:r w:rsidRPr="002A26EF">
              <w:rPr>
                <w:rFonts w:hint="eastAsia"/>
                <w:sz w:val="24"/>
                <w:szCs w:val="24"/>
              </w:rPr>
              <w:t>协调、沟通能力等综合素质</w:t>
            </w:r>
          </w:p>
        </w:tc>
        <w:tc>
          <w:tcPr>
            <w:tcW w:w="747" w:type="dxa"/>
          </w:tcPr>
          <w:p w:rsidR="003E2B33" w:rsidRPr="00004040" w:rsidRDefault="004B23E1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 w:rsidRPr="00004040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3E2B33" w:rsidRPr="006F3750" w:rsidTr="003E2B33">
        <w:trPr>
          <w:jc w:val="center"/>
        </w:trPr>
        <w:tc>
          <w:tcPr>
            <w:tcW w:w="2552" w:type="dxa"/>
          </w:tcPr>
          <w:p w:rsidR="003E2B33" w:rsidRPr="005522C4" w:rsidRDefault="00B31305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团体心理辅导及素质拓展方法</w:t>
            </w:r>
          </w:p>
        </w:tc>
        <w:tc>
          <w:tcPr>
            <w:tcW w:w="2126" w:type="dxa"/>
          </w:tcPr>
          <w:p w:rsidR="003E2B33" w:rsidRPr="005522C4" w:rsidRDefault="00B31305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心理中心教师</w:t>
            </w:r>
          </w:p>
        </w:tc>
        <w:tc>
          <w:tcPr>
            <w:tcW w:w="5490" w:type="dxa"/>
          </w:tcPr>
          <w:p w:rsidR="003E2B33" w:rsidRPr="005522C4" w:rsidRDefault="00B31305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帮助志愿者掌握为中学生开展相关活动的技能与方法</w:t>
            </w:r>
          </w:p>
        </w:tc>
        <w:tc>
          <w:tcPr>
            <w:tcW w:w="747" w:type="dxa"/>
          </w:tcPr>
          <w:p w:rsidR="003E2B33" w:rsidRPr="005522C4" w:rsidRDefault="004B23E1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 w:rsidRPr="005522C4">
              <w:rPr>
                <w:rFonts w:hint="eastAsia"/>
                <w:sz w:val="24"/>
                <w:szCs w:val="24"/>
              </w:rPr>
              <w:t>2</w:t>
            </w:r>
          </w:p>
        </w:tc>
      </w:tr>
    </w:tbl>
    <w:p w:rsidR="0007399B" w:rsidRDefault="00A736F4" w:rsidP="0007399B">
      <w:pPr>
        <w:pStyle w:val="a6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志愿服务实践</w:t>
      </w:r>
    </w:p>
    <w:p w:rsidR="00B31305" w:rsidRPr="00A736F4" w:rsidRDefault="00A736F4" w:rsidP="00A736F4">
      <w:pPr>
        <w:widowControl/>
        <w:spacing w:line="42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A736F4">
        <w:rPr>
          <w:rFonts w:ascii="Times New Roman" w:hAnsi="Times New Roman"/>
          <w:sz w:val="24"/>
          <w:szCs w:val="24"/>
        </w:rPr>
        <w:t>在指导完成</w:t>
      </w:r>
      <w:r w:rsidRPr="00A736F4">
        <w:rPr>
          <w:rFonts w:ascii="Times New Roman" w:hAnsi="Times New Roman" w:hint="eastAsia"/>
          <w:sz w:val="24"/>
          <w:szCs w:val="24"/>
        </w:rPr>
        <w:t>2014</w:t>
      </w:r>
      <w:r w:rsidRPr="00A736F4">
        <w:rPr>
          <w:rFonts w:ascii="Times New Roman" w:hAnsi="Times New Roman" w:hint="eastAsia"/>
          <w:sz w:val="24"/>
          <w:szCs w:val="24"/>
        </w:rPr>
        <w:t>西安交通大学科学营的相关筹备、活动组织及服务工作。</w:t>
      </w:r>
      <w:r>
        <w:rPr>
          <w:rFonts w:ascii="Times New Roman" w:hAnsi="Times New Roman" w:hint="eastAsia"/>
          <w:sz w:val="24"/>
          <w:szCs w:val="24"/>
        </w:rPr>
        <w:t>学时数超过</w:t>
      </w:r>
      <w:r>
        <w:rPr>
          <w:rFonts w:ascii="Times New Roman" w:hAnsi="Times New Roman" w:hint="eastAsia"/>
          <w:sz w:val="24"/>
          <w:szCs w:val="24"/>
        </w:rPr>
        <w:t>30</w:t>
      </w:r>
      <w:r>
        <w:rPr>
          <w:rFonts w:ascii="Times New Roman" w:hAnsi="Times New Roman" w:hint="eastAsia"/>
          <w:sz w:val="24"/>
          <w:szCs w:val="24"/>
        </w:rPr>
        <w:t>学时。</w:t>
      </w:r>
    </w:p>
    <w:p w:rsidR="00B31305" w:rsidRDefault="00B31305" w:rsidP="00B31305">
      <w:pPr>
        <w:pStyle w:val="a6"/>
        <w:ind w:left="720" w:firstLineChars="0" w:firstLine="0"/>
        <w:rPr>
          <w:b/>
          <w:sz w:val="28"/>
          <w:szCs w:val="28"/>
        </w:rPr>
      </w:pPr>
    </w:p>
    <w:tbl>
      <w:tblPr>
        <w:tblW w:w="9772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56"/>
        <w:gridCol w:w="1693"/>
        <w:gridCol w:w="4432"/>
        <w:gridCol w:w="2991"/>
      </w:tblGrid>
      <w:tr w:rsidR="00A736F4" w:rsidRPr="003E7041" w:rsidTr="009608F1">
        <w:trPr>
          <w:trHeight w:val="355"/>
          <w:jc w:val="center"/>
        </w:trPr>
        <w:tc>
          <w:tcPr>
            <w:tcW w:w="2349" w:type="dxa"/>
            <w:gridSpan w:val="2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857950" w:rsidRDefault="00A736F4" w:rsidP="009608F1">
            <w:pPr>
              <w:widowControl/>
              <w:spacing w:line="340" w:lineRule="exact"/>
              <w:jc w:val="center"/>
              <w:rPr>
                <w:rFonts w:ascii="Times New Roman" w:eastAsia="黑体" w:hAnsi="Times New Roman"/>
                <w:b/>
                <w:bCs/>
                <w:kern w:val="0"/>
                <w:sz w:val="24"/>
                <w:szCs w:val="24"/>
              </w:rPr>
            </w:pPr>
            <w:r w:rsidRPr="00857950">
              <w:rPr>
                <w:rFonts w:ascii="Times New Roman" w:eastAsia="黑体" w:hAnsi="黑体"/>
                <w:b/>
                <w:bCs/>
                <w:kern w:val="0"/>
                <w:sz w:val="24"/>
                <w:szCs w:val="24"/>
              </w:rPr>
              <w:t>时间</w:t>
            </w:r>
            <w:r w:rsidRPr="00857950">
              <w:rPr>
                <w:rFonts w:ascii="Times New Roman" w:eastAsia="黑体" w:hAnsi="Times New Roman"/>
                <w:b/>
                <w:bCs/>
                <w:kern w:val="0"/>
                <w:sz w:val="24"/>
                <w:szCs w:val="24"/>
              </w:rPr>
              <w:t xml:space="preserve">   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857950" w:rsidRDefault="00A736F4" w:rsidP="009608F1">
            <w:pPr>
              <w:widowControl/>
              <w:spacing w:line="340" w:lineRule="exact"/>
              <w:jc w:val="center"/>
              <w:rPr>
                <w:rFonts w:ascii="Times New Roman" w:eastAsia="黑体" w:hAnsi="Times New Roman"/>
                <w:b/>
                <w:bCs/>
                <w:kern w:val="0"/>
                <w:sz w:val="24"/>
                <w:szCs w:val="24"/>
              </w:rPr>
            </w:pPr>
            <w:r w:rsidRPr="00857950">
              <w:rPr>
                <w:rFonts w:ascii="Times New Roman" w:eastAsia="黑体" w:hAnsi="黑体"/>
                <w:b/>
                <w:bCs/>
                <w:kern w:val="0"/>
                <w:sz w:val="24"/>
                <w:szCs w:val="24"/>
              </w:rPr>
              <w:t>项目</w:t>
            </w:r>
            <w:r w:rsidRPr="00857950">
              <w:rPr>
                <w:rFonts w:ascii="Times New Roman" w:eastAsia="黑体" w:hAnsi="Times New Roman"/>
                <w:b/>
                <w:bCs/>
                <w:kern w:val="0"/>
                <w:sz w:val="24"/>
                <w:szCs w:val="24"/>
              </w:rPr>
              <w:t xml:space="preserve">                  </w:t>
            </w:r>
          </w:p>
        </w:tc>
        <w:tc>
          <w:tcPr>
            <w:tcW w:w="2991" w:type="dxa"/>
          </w:tcPr>
          <w:p w:rsidR="00A736F4" w:rsidRPr="00857950" w:rsidRDefault="00A736F4" w:rsidP="009608F1">
            <w:pPr>
              <w:widowControl/>
              <w:spacing w:line="340" w:lineRule="exact"/>
              <w:jc w:val="center"/>
              <w:rPr>
                <w:rFonts w:ascii="Times New Roman" w:eastAsia="黑体" w:hAnsi="Times New Roman"/>
                <w:b/>
                <w:bCs/>
                <w:kern w:val="0"/>
                <w:sz w:val="24"/>
                <w:szCs w:val="24"/>
              </w:rPr>
            </w:pPr>
            <w:r w:rsidRPr="00857950">
              <w:rPr>
                <w:rFonts w:ascii="Times New Roman" w:eastAsia="黑体" w:hAnsi="黑体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 w:val="restart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DAY1</w:t>
            </w:r>
            <w:r w:rsidRPr="00B464D8">
              <w:rPr>
                <w:rFonts w:ascii="Times New Roman" w:hAnsi="Times New Roman" w:hint="eastAsia"/>
                <w:kern w:val="0"/>
                <w:szCs w:val="21"/>
              </w:rPr>
              <w:t xml:space="preserve">        </w:t>
            </w: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8:</w:t>
            </w:r>
            <w:r w:rsidRPr="00B464D8">
              <w:rPr>
                <w:rFonts w:ascii="Times New Roman" w:hAnsi="Times New Roman" w:hint="eastAsia"/>
                <w:kern w:val="0"/>
                <w:szCs w:val="21"/>
              </w:rPr>
              <w:t>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17:00    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接站、报到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19:00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21:00 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班会（营员互动交流，破冰游戏等）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地点：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待定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 w:val="restart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DAY2</w:t>
            </w:r>
            <w:r w:rsidRPr="00B464D8">
              <w:rPr>
                <w:rFonts w:ascii="Times New Roman" w:hAnsi="Times New Roman" w:hint="eastAsia"/>
                <w:kern w:val="0"/>
                <w:szCs w:val="21"/>
              </w:rPr>
              <w:t xml:space="preserve">           </w:t>
            </w: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8:</w:t>
            </w:r>
            <w:r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11:30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开营仪式暨院士</w:t>
            </w:r>
            <w:r w:rsidRPr="00B464D8">
              <w:rPr>
                <w:rFonts w:ascii="Times New Roman" w:hAnsi="Times New Roman" w:hint="eastAsia"/>
                <w:kern w:val="0"/>
                <w:szCs w:val="21"/>
              </w:rPr>
              <w:t>专家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主题报告</w:t>
            </w:r>
            <w:r w:rsidRPr="00B464D8">
              <w:rPr>
                <w:rFonts w:ascii="Times New Roman" w:hAnsi="Times New Roman" w:hint="eastAsia"/>
                <w:kern w:val="0"/>
                <w:szCs w:val="21"/>
              </w:rPr>
              <w:t>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地点：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待定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13:30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15:00    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参观交大校园，体验书院生活设施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15:30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17:00  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参观西迁纪念馆、钱学森图书馆、钱学森</w:t>
            </w:r>
            <w:r w:rsidRPr="00B464D8">
              <w:rPr>
                <w:rFonts w:ascii="Times New Roman" w:hAnsi="Times New Roman"/>
                <w:szCs w:val="21"/>
              </w:rPr>
              <w:t>纪念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馆、博物馆等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19 : 00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21 : 00 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思源赛歌会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地点：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待定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 w:val="restart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DAY3</w:t>
            </w:r>
            <w:r w:rsidRPr="00B464D8">
              <w:rPr>
                <w:rFonts w:ascii="Times New Roman" w:hAnsi="Times New Roman" w:hint="eastAsia"/>
                <w:kern w:val="0"/>
                <w:szCs w:val="21"/>
              </w:rPr>
              <w:t xml:space="preserve">       </w:t>
            </w: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8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30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11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00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校史主题讲座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地点：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待定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13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00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18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00  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 w:hint="eastAsia"/>
                <w:kern w:val="0"/>
                <w:szCs w:val="21"/>
              </w:rPr>
              <w:t>参观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兵马俑博物馆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香港学生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vAlign w:val="center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13: 00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18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00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参观陕西省历史博物馆</w:t>
            </w:r>
          </w:p>
        </w:tc>
        <w:tc>
          <w:tcPr>
            <w:tcW w:w="2991" w:type="dxa"/>
          </w:tcPr>
          <w:p w:rsidR="00A736F4" w:rsidRPr="00A16691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大陆学生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19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00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21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30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220A87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工程坊创新实践项目体验</w:t>
            </w:r>
            <w:r w:rsidRPr="00220A87">
              <w:rPr>
                <w:rFonts w:ascii="Times New Roman" w:hAnsi="Times New Roman"/>
                <w:kern w:val="0"/>
                <w:szCs w:val="21"/>
              </w:rPr>
              <w:t xml:space="preserve">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地点：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工程坊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 w:val="restart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DAY4</w:t>
            </w:r>
            <w:r w:rsidRPr="00B464D8">
              <w:rPr>
                <w:rFonts w:ascii="Times New Roman" w:hAnsi="Times New Roman" w:hint="eastAsia"/>
                <w:kern w:val="0"/>
                <w:szCs w:val="21"/>
              </w:rPr>
              <w:t xml:space="preserve">     </w:t>
            </w: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8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00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11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30 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 w:hint="eastAsia"/>
                <w:kern w:val="0"/>
                <w:szCs w:val="21"/>
              </w:rPr>
              <w:t>西安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城墙接力赛</w:t>
            </w:r>
            <w:r w:rsidRPr="00B464D8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兴庆公园素质拓展活动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kern w:val="0"/>
                <w:szCs w:val="21"/>
              </w:rPr>
              <w:t>4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17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00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同科技</w:t>
            </w:r>
            <w:r w:rsidRPr="00B464D8">
              <w:rPr>
                <w:rFonts w:ascii="Times New Roman" w:hAnsi="Times New Roman" w:hint="eastAsia"/>
                <w:kern w:val="0"/>
                <w:szCs w:val="21"/>
              </w:rPr>
              <w:t>类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社团进行实践体验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地点：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待定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19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00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21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00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 w:hint="eastAsia"/>
                <w:kern w:val="0"/>
                <w:szCs w:val="21"/>
              </w:rPr>
              <w:t>观看秦腔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剧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地点：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西安交通大学戏剧研究院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 w:val="restart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DAY5</w:t>
            </w:r>
            <w:r w:rsidRPr="00B464D8">
              <w:rPr>
                <w:rFonts w:ascii="Times New Roman" w:hAnsi="Times New Roman" w:hint="eastAsia"/>
                <w:kern w:val="0"/>
                <w:szCs w:val="21"/>
              </w:rPr>
              <w:t xml:space="preserve">             </w:t>
            </w:r>
          </w:p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 w:hint="eastAsia"/>
                <w:kern w:val="0"/>
                <w:szCs w:val="21"/>
              </w:rPr>
              <w:t xml:space="preserve">            </w:t>
            </w: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8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30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11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30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参观学校</w:t>
            </w:r>
            <w:r w:rsidRPr="00B464D8">
              <w:rPr>
                <w:rFonts w:ascii="Times New Roman" w:hAnsi="Times New Roman" w:hint="eastAsia"/>
                <w:kern w:val="0"/>
                <w:szCs w:val="21"/>
              </w:rPr>
              <w:t>各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重点实验室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13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30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17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0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220A87">
              <w:rPr>
                <w:rFonts w:ascii="Times New Roman" w:hAnsi="Times New Roman" w:hint="eastAsia"/>
                <w:kern w:val="0"/>
                <w:szCs w:val="21"/>
              </w:rPr>
              <w:t>扬帆起航—优秀大学生面对面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     </w:t>
            </w:r>
          </w:p>
        </w:tc>
        <w:tc>
          <w:tcPr>
            <w:tcW w:w="2991" w:type="dxa"/>
          </w:tcPr>
          <w:p w:rsidR="00A736F4" w:rsidRPr="00220A87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地点：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待定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19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00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21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00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科技知识竞猜活动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地点：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待定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 w:val="restart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DAY6</w:t>
            </w: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8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00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10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00     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传统文化主题讲座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 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地点：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待定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10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30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12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00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小班讨论，提交小组总结报告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地点：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待定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14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30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17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30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颁奖暨闭营仪式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   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地点：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待定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Merge/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19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00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～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21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>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00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联谊冷餐会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地点：</w:t>
            </w:r>
            <w:r>
              <w:rPr>
                <w:rFonts w:ascii="Times New Roman" w:hAnsi="Times New Roman" w:hint="eastAsia"/>
                <w:kern w:val="0"/>
                <w:szCs w:val="21"/>
              </w:rPr>
              <w:t>待定</w:t>
            </w:r>
          </w:p>
        </w:tc>
      </w:tr>
      <w:tr w:rsidR="00A736F4" w:rsidRPr="003E7041" w:rsidTr="009608F1">
        <w:trPr>
          <w:trHeight w:val="355"/>
          <w:jc w:val="center"/>
        </w:trPr>
        <w:tc>
          <w:tcPr>
            <w:tcW w:w="656" w:type="dxa"/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DAY7</w:t>
            </w:r>
            <w:r w:rsidRPr="00B464D8">
              <w:rPr>
                <w:rFonts w:ascii="Times New Roman" w:hAnsi="Times New Roman" w:hint="eastAsia"/>
                <w:kern w:val="0"/>
                <w:szCs w:val="21"/>
              </w:rPr>
              <w:t xml:space="preserve">     </w:t>
            </w:r>
          </w:p>
        </w:tc>
        <w:tc>
          <w:tcPr>
            <w:tcW w:w="1693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ind w:firstLineChars="200" w:firstLine="420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全天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        </w:t>
            </w:r>
          </w:p>
        </w:tc>
        <w:tc>
          <w:tcPr>
            <w:tcW w:w="4432" w:type="dxa"/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  <w:r w:rsidRPr="00B464D8">
              <w:rPr>
                <w:rFonts w:ascii="Times New Roman" w:hAnsi="Times New Roman"/>
                <w:kern w:val="0"/>
                <w:szCs w:val="21"/>
              </w:rPr>
              <w:t>疏散</w:t>
            </w:r>
            <w:r w:rsidRPr="00B464D8">
              <w:rPr>
                <w:rFonts w:ascii="Times New Roman" w:hAnsi="Times New Roman"/>
                <w:kern w:val="0"/>
                <w:szCs w:val="21"/>
              </w:rPr>
              <w:t xml:space="preserve">                                        </w:t>
            </w:r>
          </w:p>
        </w:tc>
        <w:tc>
          <w:tcPr>
            <w:tcW w:w="2991" w:type="dxa"/>
          </w:tcPr>
          <w:p w:rsidR="00A736F4" w:rsidRPr="00B464D8" w:rsidRDefault="00A736F4" w:rsidP="009608F1">
            <w:pPr>
              <w:widowControl/>
              <w:spacing w:line="34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:rsidR="00B31305" w:rsidRPr="002A26EF" w:rsidRDefault="00B31305" w:rsidP="00B31305">
      <w:pPr>
        <w:pStyle w:val="a6"/>
        <w:ind w:left="720" w:firstLineChars="0" w:firstLine="0"/>
        <w:rPr>
          <w:b/>
          <w:sz w:val="28"/>
          <w:szCs w:val="28"/>
        </w:rPr>
      </w:pPr>
    </w:p>
    <w:p w:rsidR="0007399B" w:rsidRPr="00D544BB" w:rsidRDefault="001C0A11" w:rsidP="0007399B">
      <w:pPr>
        <w:pStyle w:val="a6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D544BB">
        <w:rPr>
          <w:rFonts w:hint="eastAsia"/>
          <w:b/>
          <w:sz w:val="28"/>
          <w:szCs w:val="28"/>
        </w:rPr>
        <w:t>总结</w:t>
      </w:r>
      <w:r w:rsidR="0030429A">
        <w:rPr>
          <w:rFonts w:hint="eastAsia"/>
          <w:b/>
          <w:sz w:val="28"/>
          <w:szCs w:val="28"/>
        </w:rPr>
        <w:t>评价</w:t>
      </w:r>
    </w:p>
    <w:tbl>
      <w:tblPr>
        <w:tblStyle w:val="a7"/>
        <w:tblW w:w="11057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255"/>
        <w:gridCol w:w="1184"/>
        <w:gridCol w:w="5954"/>
        <w:gridCol w:w="1559"/>
        <w:gridCol w:w="1105"/>
      </w:tblGrid>
      <w:tr w:rsidR="0076217A" w:rsidRPr="00D544BB" w:rsidTr="00A736F4">
        <w:tc>
          <w:tcPr>
            <w:tcW w:w="1255" w:type="dxa"/>
          </w:tcPr>
          <w:p w:rsidR="0076217A" w:rsidRPr="00D544BB" w:rsidRDefault="00F048C7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D544BB">
              <w:rPr>
                <w:rFonts w:hint="eastAsia"/>
                <w:b/>
                <w:sz w:val="24"/>
                <w:szCs w:val="24"/>
              </w:rPr>
              <w:t>总结</w:t>
            </w:r>
            <w:r w:rsidR="0076217A" w:rsidRPr="00D544BB">
              <w:rPr>
                <w:rFonts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1184" w:type="dxa"/>
          </w:tcPr>
          <w:p w:rsidR="0076217A" w:rsidRPr="00D544BB" w:rsidRDefault="00F048C7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D544BB">
              <w:rPr>
                <w:rFonts w:hint="eastAsia"/>
                <w:b/>
                <w:sz w:val="24"/>
                <w:szCs w:val="24"/>
              </w:rPr>
              <w:t>总结</w:t>
            </w:r>
            <w:r w:rsidR="0076217A" w:rsidRPr="00D544BB">
              <w:rPr>
                <w:rFonts w:hint="eastAsia"/>
                <w:b/>
                <w:sz w:val="24"/>
                <w:szCs w:val="24"/>
              </w:rPr>
              <w:t>形式</w:t>
            </w:r>
          </w:p>
        </w:tc>
        <w:tc>
          <w:tcPr>
            <w:tcW w:w="5954" w:type="dxa"/>
          </w:tcPr>
          <w:p w:rsidR="0076217A" w:rsidRPr="00D544BB" w:rsidRDefault="00F048C7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D544BB">
              <w:rPr>
                <w:rFonts w:hint="eastAsia"/>
                <w:b/>
                <w:sz w:val="24"/>
                <w:szCs w:val="24"/>
              </w:rPr>
              <w:t>总结</w:t>
            </w:r>
            <w:r w:rsidR="0076217A" w:rsidRPr="00D544BB">
              <w:rPr>
                <w:rFonts w:hint="eastAsia"/>
                <w:b/>
                <w:sz w:val="24"/>
                <w:szCs w:val="24"/>
              </w:rPr>
              <w:t>要求</w:t>
            </w:r>
          </w:p>
        </w:tc>
        <w:tc>
          <w:tcPr>
            <w:tcW w:w="1559" w:type="dxa"/>
          </w:tcPr>
          <w:p w:rsidR="0076217A" w:rsidRPr="00D544BB" w:rsidRDefault="0076217A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D544BB">
              <w:rPr>
                <w:rFonts w:hint="eastAsia"/>
                <w:b/>
                <w:sz w:val="24"/>
                <w:szCs w:val="24"/>
              </w:rPr>
              <w:t>评价等级</w:t>
            </w:r>
          </w:p>
        </w:tc>
        <w:tc>
          <w:tcPr>
            <w:tcW w:w="1105" w:type="dxa"/>
          </w:tcPr>
          <w:p w:rsidR="0076217A" w:rsidRPr="00D544BB" w:rsidRDefault="0076217A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D544BB">
              <w:rPr>
                <w:rFonts w:hint="eastAsia"/>
                <w:b/>
                <w:sz w:val="24"/>
                <w:szCs w:val="24"/>
              </w:rPr>
              <w:t>学时</w:t>
            </w:r>
          </w:p>
        </w:tc>
      </w:tr>
      <w:tr w:rsidR="0076217A" w:rsidRPr="00D544BB" w:rsidTr="00A736F4">
        <w:tc>
          <w:tcPr>
            <w:tcW w:w="1255" w:type="dxa"/>
          </w:tcPr>
          <w:p w:rsidR="0076217A" w:rsidRPr="00D544BB" w:rsidRDefault="0066752B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 w:rsidRPr="00D544BB">
              <w:rPr>
                <w:rFonts w:hint="eastAsia"/>
                <w:sz w:val="24"/>
                <w:szCs w:val="24"/>
              </w:rPr>
              <w:t>分组汇报</w:t>
            </w:r>
          </w:p>
        </w:tc>
        <w:tc>
          <w:tcPr>
            <w:tcW w:w="1184" w:type="dxa"/>
          </w:tcPr>
          <w:p w:rsidR="0076217A" w:rsidRPr="00D544BB" w:rsidRDefault="0066752B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 w:rsidRPr="00D544BB">
              <w:rPr>
                <w:rFonts w:hint="eastAsia"/>
                <w:sz w:val="24"/>
                <w:szCs w:val="24"/>
              </w:rPr>
              <w:t>汇报交流</w:t>
            </w:r>
          </w:p>
        </w:tc>
        <w:tc>
          <w:tcPr>
            <w:tcW w:w="5954" w:type="dxa"/>
          </w:tcPr>
          <w:p w:rsidR="0076217A" w:rsidRPr="00D544BB" w:rsidRDefault="0066752B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left"/>
              <w:rPr>
                <w:sz w:val="24"/>
                <w:szCs w:val="24"/>
              </w:rPr>
            </w:pPr>
            <w:r w:rsidRPr="00D544BB">
              <w:rPr>
                <w:rFonts w:hint="eastAsia"/>
                <w:sz w:val="24"/>
                <w:szCs w:val="24"/>
              </w:rPr>
              <w:t>总结</w:t>
            </w:r>
            <w:r w:rsidR="00A736F4">
              <w:rPr>
                <w:rFonts w:hint="eastAsia"/>
                <w:sz w:val="24"/>
                <w:szCs w:val="24"/>
              </w:rPr>
              <w:t>整个实践项目的开展过程，交流体会及感想</w:t>
            </w:r>
          </w:p>
        </w:tc>
        <w:tc>
          <w:tcPr>
            <w:tcW w:w="1559" w:type="dxa"/>
          </w:tcPr>
          <w:p w:rsidR="0076217A" w:rsidRPr="00D544BB" w:rsidRDefault="00D544BB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 w:rsidRPr="00D544BB">
              <w:rPr>
                <w:rFonts w:hint="eastAsia"/>
                <w:sz w:val="24"/>
                <w:szCs w:val="24"/>
              </w:rPr>
              <w:t>A</w:t>
            </w:r>
            <w:r w:rsidRPr="00D544BB">
              <w:rPr>
                <w:rFonts w:hint="eastAsia"/>
                <w:sz w:val="24"/>
                <w:szCs w:val="24"/>
              </w:rPr>
              <w:t>、</w:t>
            </w:r>
            <w:r w:rsidRPr="00D544BB">
              <w:rPr>
                <w:rFonts w:hint="eastAsia"/>
                <w:sz w:val="24"/>
                <w:szCs w:val="24"/>
              </w:rPr>
              <w:t>B</w:t>
            </w:r>
            <w:r w:rsidRPr="00D544BB">
              <w:rPr>
                <w:rFonts w:hint="eastAsia"/>
                <w:sz w:val="24"/>
                <w:szCs w:val="24"/>
              </w:rPr>
              <w:t>、</w:t>
            </w:r>
            <w:r w:rsidRPr="00D544BB">
              <w:rPr>
                <w:rFonts w:hint="eastAsia"/>
                <w:sz w:val="24"/>
                <w:szCs w:val="24"/>
              </w:rPr>
              <w:t>C</w:t>
            </w:r>
            <w:r w:rsidRPr="00D544BB">
              <w:rPr>
                <w:rFonts w:hint="eastAsia"/>
                <w:sz w:val="24"/>
                <w:szCs w:val="24"/>
              </w:rPr>
              <w:t>、</w:t>
            </w:r>
            <w:r w:rsidRPr="00D544BB">
              <w:rPr>
                <w:rFonts w:hint="eastAsia"/>
                <w:sz w:val="24"/>
                <w:szCs w:val="24"/>
              </w:rPr>
              <w:t>D</w:t>
            </w:r>
          </w:p>
        </w:tc>
        <w:tc>
          <w:tcPr>
            <w:tcW w:w="1105" w:type="dxa"/>
          </w:tcPr>
          <w:p w:rsidR="0076217A" w:rsidRPr="00D544BB" w:rsidRDefault="00D544BB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 w:rsidRPr="00D544BB">
              <w:rPr>
                <w:rFonts w:hint="eastAsia"/>
                <w:sz w:val="24"/>
                <w:szCs w:val="24"/>
              </w:rPr>
              <w:t>4+3+2+1</w:t>
            </w:r>
          </w:p>
        </w:tc>
      </w:tr>
      <w:tr w:rsidR="0066752B" w:rsidRPr="00D544BB" w:rsidTr="00A736F4">
        <w:tc>
          <w:tcPr>
            <w:tcW w:w="1255" w:type="dxa"/>
          </w:tcPr>
          <w:p w:rsidR="00A736F4" w:rsidRDefault="00A736F4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志愿者</w:t>
            </w:r>
          </w:p>
          <w:p w:rsidR="0066752B" w:rsidRPr="00D544BB" w:rsidRDefault="0066752B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 w:rsidRPr="00D544BB">
              <w:rPr>
                <w:rFonts w:hint="eastAsia"/>
                <w:sz w:val="24"/>
                <w:szCs w:val="24"/>
              </w:rPr>
              <w:t>评优</w:t>
            </w:r>
          </w:p>
        </w:tc>
        <w:tc>
          <w:tcPr>
            <w:tcW w:w="1184" w:type="dxa"/>
          </w:tcPr>
          <w:p w:rsidR="0066752B" w:rsidRPr="00D544BB" w:rsidRDefault="0066752B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 w:rsidRPr="00D544BB">
              <w:rPr>
                <w:rFonts w:hint="eastAsia"/>
                <w:sz w:val="24"/>
                <w:szCs w:val="24"/>
              </w:rPr>
              <w:t>评比奖励</w:t>
            </w:r>
          </w:p>
        </w:tc>
        <w:tc>
          <w:tcPr>
            <w:tcW w:w="5954" w:type="dxa"/>
          </w:tcPr>
          <w:p w:rsidR="0066752B" w:rsidRPr="00D544BB" w:rsidRDefault="0066752B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left"/>
              <w:rPr>
                <w:sz w:val="24"/>
                <w:szCs w:val="24"/>
              </w:rPr>
            </w:pPr>
            <w:r w:rsidRPr="00D544BB">
              <w:rPr>
                <w:rFonts w:hint="eastAsia"/>
                <w:sz w:val="24"/>
                <w:szCs w:val="24"/>
              </w:rPr>
              <w:t>根据出勤率、活动参与度等客观表现，评出优秀</w:t>
            </w:r>
            <w:r w:rsidR="00A736F4">
              <w:rPr>
                <w:rFonts w:hint="eastAsia"/>
                <w:sz w:val="24"/>
                <w:szCs w:val="24"/>
              </w:rPr>
              <w:t>志愿者</w:t>
            </w:r>
          </w:p>
        </w:tc>
        <w:tc>
          <w:tcPr>
            <w:tcW w:w="1559" w:type="dxa"/>
          </w:tcPr>
          <w:p w:rsidR="0066752B" w:rsidRPr="00D544BB" w:rsidRDefault="0066752B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 w:rsidRPr="00D544BB">
              <w:rPr>
                <w:rFonts w:hint="eastAsia"/>
                <w:sz w:val="24"/>
                <w:szCs w:val="24"/>
              </w:rPr>
              <w:t>总人数前</w:t>
            </w:r>
            <w:r w:rsidRPr="00D544BB">
              <w:rPr>
                <w:rFonts w:hint="eastAsia"/>
                <w:sz w:val="24"/>
                <w:szCs w:val="24"/>
              </w:rPr>
              <w:t>10%</w:t>
            </w:r>
          </w:p>
        </w:tc>
        <w:tc>
          <w:tcPr>
            <w:tcW w:w="1105" w:type="dxa"/>
          </w:tcPr>
          <w:p w:rsidR="0066752B" w:rsidRPr="00D544BB" w:rsidRDefault="00D544BB" w:rsidP="00D64C2F">
            <w:pPr>
              <w:pStyle w:val="a6"/>
              <w:snapToGrid w:val="0"/>
              <w:spacing w:beforeLines="50" w:before="156" w:afterLines="50" w:after="156"/>
              <w:ind w:firstLineChars="0" w:firstLine="0"/>
              <w:jc w:val="center"/>
              <w:rPr>
                <w:sz w:val="24"/>
                <w:szCs w:val="24"/>
              </w:rPr>
            </w:pPr>
            <w:r w:rsidRPr="00D544BB">
              <w:rPr>
                <w:rFonts w:hint="eastAsia"/>
                <w:sz w:val="24"/>
                <w:szCs w:val="24"/>
              </w:rPr>
              <w:t>4</w:t>
            </w:r>
          </w:p>
        </w:tc>
      </w:tr>
    </w:tbl>
    <w:p w:rsidR="0072307D" w:rsidRPr="0066752B" w:rsidRDefault="00F42A34" w:rsidP="00D64C2F">
      <w:pPr>
        <w:pStyle w:val="a6"/>
        <w:numPr>
          <w:ilvl w:val="0"/>
          <w:numId w:val="1"/>
        </w:numPr>
        <w:snapToGrid w:val="0"/>
        <w:spacing w:beforeLines="50" w:before="156" w:afterLines="50" w:after="156" w:line="360" w:lineRule="auto"/>
        <w:ind w:firstLineChars="0"/>
        <w:rPr>
          <w:b/>
          <w:sz w:val="28"/>
          <w:szCs w:val="28"/>
        </w:rPr>
      </w:pPr>
      <w:r w:rsidRPr="0066752B">
        <w:rPr>
          <w:rFonts w:hint="eastAsia"/>
          <w:b/>
          <w:sz w:val="28"/>
          <w:szCs w:val="28"/>
        </w:rPr>
        <w:lastRenderedPageBreak/>
        <w:t>选课须知</w:t>
      </w:r>
    </w:p>
    <w:p w:rsidR="00F048C7" w:rsidRDefault="00F048C7" w:rsidP="00D64C2F">
      <w:pPr>
        <w:widowControl/>
        <w:snapToGrid w:val="0"/>
        <w:spacing w:beforeLines="50" w:before="156" w:afterLines="50" w:after="156"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66752B">
        <w:rPr>
          <w:rFonts w:asciiTheme="minorEastAsia" w:hAnsiTheme="minorEastAsia" w:hint="eastAsia"/>
          <w:sz w:val="28"/>
          <w:szCs w:val="28"/>
        </w:rPr>
        <w:t>本培训课程共</w:t>
      </w:r>
      <w:r w:rsidRPr="00D544BB">
        <w:rPr>
          <w:rFonts w:asciiTheme="minorEastAsia" w:hAnsiTheme="minorEastAsia" w:hint="eastAsia"/>
          <w:color w:val="000000" w:themeColor="text1"/>
          <w:sz w:val="28"/>
          <w:szCs w:val="28"/>
        </w:rPr>
        <w:t>2学分，</w:t>
      </w:r>
      <w:r w:rsidR="00A736F4">
        <w:rPr>
          <w:rFonts w:asciiTheme="minorEastAsia" w:hAnsiTheme="minorEastAsia" w:hint="eastAsia"/>
          <w:color w:val="000000" w:themeColor="text1"/>
          <w:sz w:val="28"/>
          <w:szCs w:val="28"/>
        </w:rPr>
        <w:t>学时数</w:t>
      </w:r>
      <w:r w:rsidR="00A736F4">
        <w:rPr>
          <w:rFonts w:asciiTheme="minorEastAsia" w:hAnsiTheme="minorEastAsia"/>
          <w:color w:val="000000" w:themeColor="text1"/>
          <w:sz w:val="28"/>
          <w:szCs w:val="28"/>
        </w:rPr>
        <w:t>›</w:t>
      </w:r>
      <w:r w:rsidR="00D544BB" w:rsidRPr="00D544BB">
        <w:rPr>
          <w:rFonts w:asciiTheme="minorEastAsia" w:hAnsiTheme="minorEastAsia" w:hint="eastAsia"/>
          <w:color w:val="000000" w:themeColor="text1"/>
          <w:sz w:val="28"/>
          <w:szCs w:val="28"/>
        </w:rPr>
        <w:t>32</w:t>
      </w:r>
      <w:r w:rsidRPr="00D544BB">
        <w:rPr>
          <w:rFonts w:asciiTheme="minorEastAsia" w:hAnsiTheme="minorEastAsia" w:hint="eastAsia"/>
          <w:color w:val="000000" w:themeColor="text1"/>
          <w:sz w:val="28"/>
          <w:szCs w:val="28"/>
        </w:rPr>
        <w:t>学时。</w:t>
      </w:r>
      <w:r w:rsidRPr="0066752B">
        <w:rPr>
          <w:rFonts w:asciiTheme="minorEastAsia" w:hAnsiTheme="minorEastAsia" w:hint="eastAsia"/>
          <w:color w:val="000000" w:themeColor="text1"/>
          <w:sz w:val="28"/>
          <w:szCs w:val="28"/>
        </w:rPr>
        <w:t>由</w:t>
      </w:r>
      <w:r w:rsidR="00A736F4">
        <w:rPr>
          <w:rFonts w:asciiTheme="minorEastAsia" w:hAnsiTheme="minorEastAsia"/>
          <w:color w:val="000000" w:themeColor="text1"/>
          <w:sz w:val="28"/>
          <w:szCs w:val="28"/>
        </w:rPr>
        <w:t>3</w:t>
      </w:r>
      <w:r w:rsidRPr="0066752B">
        <w:rPr>
          <w:rFonts w:asciiTheme="minorEastAsia" w:hAnsiTheme="minorEastAsia" w:hint="eastAsia"/>
          <w:color w:val="000000" w:themeColor="text1"/>
          <w:sz w:val="28"/>
          <w:szCs w:val="28"/>
        </w:rPr>
        <w:t>次理论学习、</w:t>
      </w:r>
      <w:r w:rsidR="00A736F4">
        <w:rPr>
          <w:rFonts w:asciiTheme="minorEastAsia" w:hAnsiTheme="minorEastAsia" w:hint="eastAsia"/>
          <w:color w:val="000000" w:themeColor="text1"/>
          <w:sz w:val="28"/>
          <w:szCs w:val="28"/>
        </w:rPr>
        <w:t>7天志愿服务</w:t>
      </w:r>
      <w:r w:rsidRPr="0066752B">
        <w:rPr>
          <w:rFonts w:asciiTheme="minorEastAsia" w:hAnsiTheme="minorEastAsia" w:hint="eastAsia"/>
          <w:color w:val="000000" w:themeColor="text1"/>
          <w:sz w:val="28"/>
          <w:szCs w:val="28"/>
        </w:rPr>
        <w:t>活动和1次</w:t>
      </w:r>
      <w:r w:rsidR="0066752B" w:rsidRPr="0066752B">
        <w:rPr>
          <w:rFonts w:asciiTheme="minorEastAsia" w:hAnsiTheme="minorEastAsia" w:hint="eastAsia"/>
          <w:color w:val="000000" w:themeColor="text1"/>
          <w:sz w:val="28"/>
          <w:szCs w:val="28"/>
        </w:rPr>
        <w:t>总结汇报</w:t>
      </w:r>
      <w:r w:rsidRPr="0066752B">
        <w:rPr>
          <w:rFonts w:asciiTheme="minorEastAsia" w:hAnsiTheme="minorEastAsia" w:hint="eastAsia"/>
          <w:color w:val="000000" w:themeColor="text1"/>
          <w:sz w:val="28"/>
          <w:szCs w:val="28"/>
        </w:rPr>
        <w:t>构成。</w:t>
      </w:r>
      <w:r w:rsidRPr="00877D10">
        <w:rPr>
          <w:rFonts w:asciiTheme="minorEastAsia" w:hAnsiTheme="minorEastAsia" w:hint="eastAsia"/>
          <w:color w:val="000000" w:themeColor="text1"/>
          <w:sz w:val="28"/>
          <w:szCs w:val="28"/>
        </w:rPr>
        <w:t>课程</w:t>
      </w:r>
      <w:r w:rsidR="00D544BB" w:rsidRPr="00877D10">
        <w:rPr>
          <w:rFonts w:asciiTheme="minorEastAsia" w:hAnsiTheme="minorEastAsia" w:hint="eastAsia"/>
          <w:color w:val="000000" w:themeColor="text1"/>
          <w:sz w:val="28"/>
          <w:szCs w:val="28"/>
        </w:rPr>
        <w:t>主要</w:t>
      </w:r>
      <w:r w:rsidRPr="00877D10">
        <w:rPr>
          <w:rFonts w:asciiTheme="minorEastAsia" w:hAnsiTheme="minorEastAsia" w:hint="eastAsia"/>
          <w:color w:val="000000" w:themeColor="text1"/>
          <w:sz w:val="28"/>
          <w:szCs w:val="28"/>
        </w:rPr>
        <w:t>面向</w:t>
      </w:r>
      <w:r w:rsidR="00877D10" w:rsidRPr="00877D10">
        <w:rPr>
          <w:rFonts w:asciiTheme="minorEastAsia" w:hAnsiTheme="minorEastAsia" w:hint="eastAsia"/>
          <w:color w:val="000000" w:themeColor="text1"/>
          <w:sz w:val="28"/>
          <w:szCs w:val="28"/>
        </w:rPr>
        <w:t>学生</w:t>
      </w:r>
      <w:r w:rsidR="00D544BB">
        <w:rPr>
          <w:rFonts w:asciiTheme="minorEastAsia" w:hAnsiTheme="minorEastAsia" w:hint="eastAsia"/>
          <w:color w:val="000000" w:themeColor="text1"/>
          <w:sz w:val="28"/>
          <w:szCs w:val="28"/>
        </w:rPr>
        <w:t>组织及社团</w:t>
      </w:r>
      <w:r w:rsidR="00877D10" w:rsidRPr="00877D10">
        <w:rPr>
          <w:rFonts w:asciiTheme="minorEastAsia" w:hAnsiTheme="minorEastAsia" w:hint="eastAsia"/>
          <w:color w:val="000000" w:themeColor="text1"/>
          <w:sz w:val="28"/>
          <w:szCs w:val="28"/>
        </w:rPr>
        <w:t>骨干</w:t>
      </w:r>
      <w:r w:rsidRPr="00877D10">
        <w:rPr>
          <w:rFonts w:asciiTheme="minorEastAsia" w:hAnsiTheme="minorEastAsia" w:hint="eastAsia"/>
          <w:color w:val="000000" w:themeColor="text1"/>
          <w:sz w:val="28"/>
          <w:szCs w:val="28"/>
        </w:rPr>
        <w:t>，由校团委、书院</w:t>
      </w:r>
      <w:r w:rsidR="00A736F4">
        <w:rPr>
          <w:rFonts w:asciiTheme="minorEastAsia" w:hAnsiTheme="minorEastAsia" w:hint="eastAsia"/>
          <w:color w:val="000000" w:themeColor="text1"/>
          <w:sz w:val="28"/>
          <w:szCs w:val="28"/>
        </w:rPr>
        <w:t>团工委审核遴选志愿者</w:t>
      </w:r>
      <w:r w:rsidRPr="00877D10">
        <w:rPr>
          <w:rFonts w:asciiTheme="minorEastAsia" w:hAnsiTheme="minorEastAsia" w:hint="eastAsia"/>
          <w:color w:val="000000" w:themeColor="text1"/>
          <w:sz w:val="28"/>
          <w:szCs w:val="28"/>
        </w:rPr>
        <w:t>名单。</w:t>
      </w:r>
    </w:p>
    <w:p w:rsidR="00D544BB" w:rsidRPr="002665A8" w:rsidRDefault="00D544BB" w:rsidP="00D64C2F">
      <w:pPr>
        <w:widowControl/>
        <w:snapToGrid w:val="0"/>
        <w:spacing w:beforeLines="50" w:before="156" w:afterLines="50" w:after="156"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F048C7">
        <w:rPr>
          <w:rFonts w:asciiTheme="minorEastAsia" w:hAnsiTheme="minorEastAsia" w:hint="eastAsia"/>
          <w:sz w:val="28"/>
          <w:szCs w:val="28"/>
        </w:rPr>
        <w:t>选课同学</w:t>
      </w:r>
      <w:r>
        <w:rPr>
          <w:rFonts w:asciiTheme="minorEastAsia" w:hAnsiTheme="minorEastAsia" w:hint="eastAsia"/>
          <w:sz w:val="28"/>
          <w:szCs w:val="28"/>
        </w:rPr>
        <w:t>在理论学习和实践认知环节可选择参加其中的课程及活动，但不得低于28学时，</w:t>
      </w:r>
      <w:r w:rsidR="0030429A">
        <w:rPr>
          <w:rFonts w:asciiTheme="minorEastAsia" w:hAnsiTheme="minorEastAsia" w:hint="eastAsia"/>
          <w:sz w:val="28"/>
          <w:szCs w:val="28"/>
        </w:rPr>
        <w:t>总结评价环节为必修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F048C7">
        <w:rPr>
          <w:rFonts w:asciiTheme="minorEastAsia" w:hAnsiTheme="minorEastAsia" w:hint="eastAsia"/>
          <w:sz w:val="28"/>
          <w:szCs w:val="28"/>
        </w:rPr>
        <w:t>修够32</w:t>
      </w:r>
      <w:r>
        <w:rPr>
          <w:rFonts w:asciiTheme="minorEastAsia" w:hAnsiTheme="minorEastAsia" w:hint="eastAsia"/>
          <w:sz w:val="28"/>
          <w:szCs w:val="28"/>
        </w:rPr>
        <w:t>学时，获得</w:t>
      </w:r>
      <w:r w:rsidRPr="00F048C7">
        <w:rPr>
          <w:rFonts w:asciiTheme="minorEastAsia" w:hAnsiTheme="minorEastAsia" w:hint="eastAsia"/>
          <w:sz w:val="28"/>
          <w:szCs w:val="28"/>
        </w:rPr>
        <w:t>2学分。</w:t>
      </w:r>
    </w:p>
    <w:sectPr w:rsidR="00D544BB" w:rsidRPr="002665A8" w:rsidSect="00F936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9DD" w:rsidRDefault="00D639DD" w:rsidP="00F42A34">
      <w:r>
        <w:separator/>
      </w:r>
    </w:p>
  </w:endnote>
  <w:endnote w:type="continuationSeparator" w:id="0">
    <w:p w:rsidR="00D639DD" w:rsidRDefault="00D639DD" w:rsidP="00F42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9DD" w:rsidRDefault="00D639DD" w:rsidP="00F42A34">
      <w:r>
        <w:separator/>
      </w:r>
    </w:p>
  </w:footnote>
  <w:footnote w:type="continuationSeparator" w:id="0">
    <w:p w:rsidR="00D639DD" w:rsidRDefault="00D639DD" w:rsidP="00F42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53428"/>
    <w:multiLevelType w:val="hybridMultilevel"/>
    <w:tmpl w:val="8E84F024"/>
    <w:lvl w:ilvl="0" w:tplc="79ECE89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6D24D3"/>
    <w:multiLevelType w:val="hybridMultilevel"/>
    <w:tmpl w:val="738AE9FC"/>
    <w:lvl w:ilvl="0" w:tplc="5C64D0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A34"/>
    <w:rsid w:val="00004040"/>
    <w:rsid w:val="00023AF8"/>
    <w:rsid w:val="00046CED"/>
    <w:rsid w:val="0007399B"/>
    <w:rsid w:val="00086378"/>
    <w:rsid w:val="001926CC"/>
    <w:rsid w:val="001C0A11"/>
    <w:rsid w:val="001E27F7"/>
    <w:rsid w:val="001E7F92"/>
    <w:rsid w:val="002665A8"/>
    <w:rsid w:val="002A26EF"/>
    <w:rsid w:val="002B10E6"/>
    <w:rsid w:val="002C7D23"/>
    <w:rsid w:val="0030429A"/>
    <w:rsid w:val="00396EC8"/>
    <w:rsid w:val="003E2B33"/>
    <w:rsid w:val="00434E42"/>
    <w:rsid w:val="004B23E1"/>
    <w:rsid w:val="00546B5D"/>
    <w:rsid w:val="005522C4"/>
    <w:rsid w:val="005727B1"/>
    <w:rsid w:val="00622BD1"/>
    <w:rsid w:val="00656A23"/>
    <w:rsid w:val="0066752B"/>
    <w:rsid w:val="006D3073"/>
    <w:rsid w:val="006F3750"/>
    <w:rsid w:val="0072307D"/>
    <w:rsid w:val="0076217A"/>
    <w:rsid w:val="007B52F7"/>
    <w:rsid w:val="007C5D8E"/>
    <w:rsid w:val="0086109A"/>
    <w:rsid w:val="00877D10"/>
    <w:rsid w:val="0088425E"/>
    <w:rsid w:val="008B0677"/>
    <w:rsid w:val="008F7B3D"/>
    <w:rsid w:val="00980510"/>
    <w:rsid w:val="00A54D79"/>
    <w:rsid w:val="00A736F4"/>
    <w:rsid w:val="00AA4B32"/>
    <w:rsid w:val="00AB449F"/>
    <w:rsid w:val="00B3105E"/>
    <w:rsid w:val="00B31305"/>
    <w:rsid w:val="00BD770A"/>
    <w:rsid w:val="00C930AA"/>
    <w:rsid w:val="00D01425"/>
    <w:rsid w:val="00D4086D"/>
    <w:rsid w:val="00D544BB"/>
    <w:rsid w:val="00D639DD"/>
    <w:rsid w:val="00D64C2F"/>
    <w:rsid w:val="00E8554A"/>
    <w:rsid w:val="00EC42B6"/>
    <w:rsid w:val="00F048C7"/>
    <w:rsid w:val="00F42A34"/>
    <w:rsid w:val="00F936D6"/>
    <w:rsid w:val="00FF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B7E3F0-713D-4443-B538-24487DFF7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6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2A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2A34"/>
    <w:rPr>
      <w:sz w:val="18"/>
      <w:szCs w:val="18"/>
    </w:rPr>
  </w:style>
  <w:style w:type="paragraph" w:styleId="a4">
    <w:name w:val="footer"/>
    <w:basedOn w:val="a"/>
    <w:link w:val="Char0"/>
    <w:unhideWhenUsed/>
    <w:rsid w:val="00F42A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42A34"/>
    <w:rPr>
      <w:sz w:val="18"/>
      <w:szCs w:val="18"/>
    </w:rPr>
  </w:style>
  <w:style w:type="character" w:styleId="a5">
    <w:name w:val="Strong"/>
    <w:qFormat/>
    <w:rsid w:val="0007399B"/>
    <w:rPr>
      <w:b/>
      <w:bCs/>
    </w:rPr>
  </w:style>
  <w:style w:type="paragraph" w:styleId="a6">
    <w:name w:val="List Paragraph"/>
    <w:basedOn w:val="a"/>
    <w:uiPriority w:val="34"/>
    <w:qFormat/>
    <w:rsid w:val="0007399B"/>
    <w:pPr>
      <w:ind w:firstLineChars="200" w:firstLine="420"/>
    </w:pPr>
  </w:style>
  <w:style w:type="table" w:styleId="a7">
    <w:name w:val="Table Grid"/>
    <w:basedOn w:val="a1"/>
    <w:uiPriority w:val="59"/>
    <w:rsid w:val="00546B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2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323130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王欢</dc:creator>
  <cp:keywords/>
  <dc:description/>
  <cp:lastModifiedBy>张丹</cp:lastModifiedBy>
  <cp:revision>2</cp:revision>
  <dcterms:created xsi:type="dcterms:W3CDTF">2015-04-03T03:22:00Z</dcterms:created>
  <dcterms:modified xsi:type="dcterms:W3CDTF">2015-04-03T03:22:00Z</dcterms:modified>
</cp:coreProperties>
</file>