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CBA" w:rsidRDefault="002C7E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9F5CBA" w:rsidRDefault="009F5CBA">
      <w:pPr>
        <w:rPr>
          <w:sz w:val="28"/>
          <w:szCs w:val="28"/>
        </w:rPr>
      </w:pPr>
    </w:p>
    <w:p w:rsidR="009F5CBA" w:rsidRDefault="009F5CBA">
      <w:pPr>
        <w:rPr>
          <w:sz w:val="28"/>
          <w:szCs w:val="28"/>
        </w:rPr>
      </w:pPr>
    </w:p>
    <w:p w:rsidR="009F5CBA" w:rsidRDefault="007D16E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885825</wp:posOffset>
            </wp:positionH>
            <wp:positionV relativeFrom="margin">
              <wp:posOffset>1466850</wp:posOffset>
            </wp:positionV>
            <wp:extent cx="3667125" cy="857250"/>
            <wp:effectExtent l="0" t="0" r="0" b="0"/>
            <wp:wrapTopAndBottom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5CBA" w:rsidRDefault="002C7EE9">
      <w:pPr>
        <w:widowControl/>
        <w:spacing w:line="56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9F5CBA" w:rsidRDefault="009F5CBA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9F5CBA" w:rsidRDefault="009F5CBA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9F5CBA" w:rsidRDefault="009F5CBA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9F5CBA" w:rsidRDefault="002C7EE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 w:rsidR="00253031">
        <w:rPr>
          <w:rFonts w:ascii="黑体" w:eastAsia="黑体" w:hAnsi="宋体" w:hint="eastAsia"/>
          <w:b/>
          <w:kern w:val="0"/>
          <w:sz w:val="28"/>
          <w:szCs w:val="28"/>
        </w:rPr>
        <w:t xml:space="preserve">     </w:t>
      </w:r>
      <w:r w:rsidR="00253031" w:rsidRPr="00A4681C">
        <w:rPr>
          <w:rFonts w:hint="eastAsia"/>
          <w:b/>
          <w:bCs/>
          <w:sz w:val="44"/>
          <w:szCs w:val="44"/>
        </w:rPr>
        <w:t>朋辈导师训练营</w:t>
      </w:r>
    </w:p>
    <w:p w:rsidR="009F5CBA" w:rsidRDefault="002C7EE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□ 通选课程  □ 任选课程   □ 自选课程</w:t>
      </w:r>
    </w:p>
    <w:p w:rsidR="009F5CBA" w:rsidRDefault="002C7EE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 w:rsidR="00253031">
        <w:rPr>
          <w:rFonts w:ascii="黑体" w:eastAsia="黑体" w:hAnsi="宋体" w:hint="eastAsia"/>
          <w:b/>
          <w:kern w:val="0"/>
          <w:sz w:val="28"/>
          <w:szCs w:val="28"/>
        </w:rPr>
        <w:t xml:space="preserve">        启德书院</w:t>
      </w:r>
    </w:p>
    <w:p w:rsidR="009F5CBA" w:rsidRDefault="002C7EE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：    </w:t>
      </w:r>
      <w:r w:rsidR="00253031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</w:t>
      </w:r>
      <w:r w:rsidR="00253031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吴发灿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        </w:t>
      </w:r>
    </w:p>
    <w:p w:rsidR="009F5CBA" w:rsidRDefault="002C7EE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 w:rsidR="00253031">
        <w:rPr>
          <w:rFonts w:ascii="黑体" w:eastAsia="黑体" w:hAnsi="宋体" w:hint="eastAsia"/>
          <w:b/>
          <w:kern w:val="0"/>
          <w:sz w:val="28"/>
          <w:szCs w:val="28"/>
        </w:rPr>
        <w:t>7月1日——下一学年12月31日</w:t>
      </w:r>
    </w:p>
    <w:p w:rsidR="009F5CBA" w:rsidRDefault="002C7EE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 w:rsidR="00253031">
        <w:rPr>
          <w:rFonts w:ascii="黑体" w:eastAsia="黑体" w:hAnsi="宋体"/>
          <w:b/>
          <w:kern w:val="0"/>
          <w:sz w:val="28"/>
          <w:szCs w:val="28"/>
        </w:rPr>
        <w:t>2015年4月2日</w:t>
      </w:r>
    </w:p>
    <w:p w:rsidR="009F5CBA" w:rsidRDefault="009F5CBA" w:rsidP="00A82F6F">
      <w:pPr>
        <w:widowControl/>
        <w:spacing w:line="640" w:lineRule="exact"/>
        <w:ind w:firstLineChars="700" w:firstLine="1961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9F5CBA" w:rsidRDefault="009F5CBA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9F5CBA" w:rsidRDefault="002C7EE9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学生工作部（处）</w:t>
      </w:r>
    </w:p>
    <w:p w:rsidR="009F5CBA" w:rsidRDefault="002C7EE9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>
        <w:rPr>
          <w:rFonts w:ascii="黑体" w:eastAsia="黑体" w:hAnsi="华文细黑" w:hint="eastAsia"/>
          <w:b/>
          <w:kern w:val="0"/>
          <w:sz w:val="28"/>
          <w:szCs w:val="28"/>
        </w:rPr>
        <w:t>二O一五年三月</w:t>
      </w:r>
    </w:p>
    <w:p w:rsidR="009F5CBA" w:rsidRDefault="009F5CBA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9F5CB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701" w:left="1800" w:header="851" w:footer="992" w:gutter="0"/>
          <w:cols w:space="720"/>
          <w:titlePg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4"/>
        <w:gridCol w:w="1015"/>
        <w:gridCol w:w="373"/>
        <w:gridCol w:w="286"/>
        <w:gridCol w:w="1021"/>
        <w:gridCol w:w="1110"/>
        <w:gridCol w:w="161"/>
        <w:gridCol w:w="1179"/>
        <w:gridCol w:w="1298"/>
        <w:gridCol w:w="507"/>
        <w:gridCol w:w="1343"/>
      </w:tblGrid>
      <w:tr w:rsidR="009F5CBA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F5CBA" w:rsidRDefault="002C7EE9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9F5CBA" w:rsidRDefault="002C7EE9">
            <w:pPr>
              <w:jc w:val="center"/>
            </w:pPr>
            <w:r>
              <w:t>人</w:t>
            </w:r>
          </w:p>
          <w:p w:rsidR="009F5CBA" w:rsidRDefault="002C7EE9">
            <w:pPr>
              <w:jc w:val="center"/>
            </w:pPr>
            <w:r>
              <w:t>情</w:t>
            </w:r>
          </w:p>
          <w:p w:rsidR="009F5CBA" w:rsidRDefault="002C7EE9">
            <w:pPr>
              <w:jc w:val="center"/>
            </w:pPr>
            <w: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9F5CBA" w:rsidRDefault="002C7EE9">
            <w:pPr>
              <w:jc w:val="center"/>
            </w:pPr>
            <w:r>
              <w:t>姓</w:t>
            </w:r>
            <w:r>
              <w:t xml:space="preserve">  </w:t>
            </w:r>
            <w:r>
              <w:t>名</w:t>
            </w: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  <w:vAlign w:val="center"/>
          </w:tcPr>
          <w:p w:rsidR="009F5CBA" w:rsidRDefault="00253031">
            <w:pPr>
              <w:jc w:val="center"/>
            </w:pPr>
            <w:r>
              <w:rPr>
                <w:rFonts w:hint="eastAsia"/>
              </w:rPr>
              <w:t>吴发灿</w:t>
            </w: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vAlign w:val="center"/>
          </w:tcPr>
          <w:p w:rsidR="009F5CBA" w:rsidRDefault="002C7EE9">
            <w:pPr>
              <w:jc w:val="center"/>
            </w:pPr>
            <w: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9F5CBA" w:rsidRDefault="00253031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9F5CBA" w:rsidRDefault="002C7EE9">
            <w:pPr>
              <w:jc w:val="center"/>
            </w:pPr>
            <w: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F5CBA" w:rsidRDefault="00253031">
            <w:pPr>
              <w:jc w:val="center"/>
            </w:pPr>
            <w:r>
              <w:rPr>
                <w:rFonts w:hint="eastAsia"/>
              </w:rPr>
              <w:t>1974.11</w:t>
            </w:r>
          </w:p>
        </w:tc>
      </w:tr>
      <w:tr w:rsidR="009F5CBA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9F5CBA" w:rsidRDefault="009F5CBA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9F5CBA" w:rsidRDefault="002C7EE9">
            <w:pPr>
              <w:jc w:val="center"/>
            </w:pPr>
            <w:r>
              <w:t>专业技术</w:t>
            </w:r>
          </w:p>
          <w:p w:rsidR="009F5CBA" w:rsidRDefault="002C7EE9">
            <w:pPr>
              <w:jc w:val="center"/>
            </w:pPr>
            <w:r>
              <w:t>职务</w:t>
            </w:r>
          </w:p>
        </w:tc>
        <w:tc>
          <w:tcPr>
            <w:tcW w:w="1307" w:type="dxa"/>
            <w:gridSpan w:val="2"/>
            <w:vAlign w:val="center"/>
          </w:tcPr>
          <w:p w:rsidR="009F5CBA" w:rsidRDefault="00253031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271" w:type="dxa"/>
            <w:gridSpan w:val="2"/>
            <w:vAlign w:val="center"/>
          </w:tcPr>
          <w:p w:rsidR="009F5CBA" w:rsidRDefault="002C7EE9">
            <w:pPr>
              <w:jc w:val="center"/>
            </w:pPr>
            <w:r>
              <w:t>行政</w:t>
            </w:r>
          </w:p>
          <w:p w:rsidR="009F5CBA" w:rsidRDefault="002C7EE9">
            <w:pPr>
              <w:jc w:val="center"/>
            </w:pPr>
            <w:r>
              <w:t>职务</w:t>
            </w:r>
          </w:p>
        </w:tc>
        <w:tc>
          <w:tcPr>
            <w:tcW w:w="1179" w:type="dxa"/>
            <w:vAlign w:val="center"/>
          </w:tcPr>
          <w:p w:rsidR="009F5CBA" w:rsidRDefault="00253031">
            <w:pPr>
              <w:jc w:val="center"/>
            </w:pPr>
            <w:r>
              <w:rPr>
                <w:rFonts w:hint="eastAsia"/>
              </w:rPr>
              <w:t>辅导员</w:t>
            </w:r>
          </w:p>
        </w:tc>
        <w:tc>
          <w:tcPr>
            <w:tcW w:w="1298" w:type="dxa"/>
            <w:vAlign w:val="center"/>
          </w:tcPr>
          <w:p w:rsidR="009F5CBA" w:rsidRDefault="002C7EE9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9F5CBA" w:rsidRDefault="00253031">
            <w:pPr>
              <w:jc w:val="center"/>
            </w:pPr>
            <w:r>
              <w:rPr>
                <w:rFonts w:hint="eastAsia"/>
              </w:rPr>
              <w:t>启德书院</w:t>
            </w:r>
          </w:p>
        </w:tc>
      </w:tr>
      <w:tr w:rsidR="009F5CBA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9F5CBA" w:rsidRDefault="009F5CBA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9F5CBA" w:rsidRDefault="002C7EE9">
            <w:pPr>
              <w:jc w:val="center"/>
            </w:pPr>
            <w:r>
              <w:t>联系</w:t>
            </w:r>
          </w:p>
          <w:p w:rsidR="009F5CBA" w:rsidRDefault="002C7EE9">
            <w:pPr>
              <w:jc w:val="center"/>
            </w:pPr>
            <w:r>
              <w:t>电话</w:t>
            </w:r>
          </w:p>
        </w:tc>
        <w:tc>
          <w:tcPr>
            <w:tcW w:w="1307" w:type="dxa"/>
            <w:gridSpan w:val="2"/>
            <w:vAlign w:val="center"/>
          </w:tcPr>
          <w:p w:rsidR="009F5CBA" w:rsidRDefault="00253031" w:rsidP="00253031">
            <w:r>
              <w:rPr>
                <w:rFonts w:hint="eastAsia"/>
              </w:rPr>
              <w:t>13363953462</w:t>
            </w:r>
          </w:p>
        </w:tc>
        <w:tc>
          <w:tcPr>
            <w:tcW w:w="1271" w:type="dxa"/>
            <w:gridSpan w:val="2"/>
            <w:vAlign w:val="center"/>
          </w:tcPr>
          <w:p w:rsidR="009F5CBA" w:rsidRDefault="002C7EE9">
            <w:pPr>
              <w:jc w:val="center"/>
            </w:pPr>
            <w: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9F5CBA" w:rsidRDefault="00253031">
            <w:pPr>
              <w:jc w:val="center"/>
            </w:pPr>
            <w:r>
              <w:rPr>
                <w:rFonts w:hint="eastAsia"/>
              </w:rPr>
              <w:t>wfc@mail.xjtu.edu.cn</w:t>
            </w:r>
          </w:p>
        </w:tc>
      </w:tr>
      <w:tr w:rsidR="009F5CBA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9F5CBA" w:rsidRDefault="009F5CBA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9F5CBA" w:rsidRDefault="002C7EE9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9F5CBA" w:rsidRDefault="00253031" w:rsidP="00253031">
            <w:r>
              <w:rPr>
                <w:rFonts w:hint="eastAsia"/>
              </w:rPr>
              <w:t>党课</w:t>
            </w:r>
          </w:p>
        </w:tc>
      </w:tr>
      <w:tr w:rsidR="009F5CBA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9F5CBA" w:rsidRDefault="002C7EE9">
            <w:pPr>
              <w:jc w:val="center"/>
            </w:pPr>
            <w:r>
              <w:rPr>
                <w:rFonts w:hint="eastAsia"/>
              </w:rPr>
              <w:t>课程执行或参与人情况</w:t>
            </w:r>
          </w:p>
        </w:tc>
        <w:tc>
          <w:tcPr>
            <w:tcW w:w="1015" w:type="dxa"/>
            <w:vAlign w:val="center"/>
          </w:tcPr>
          <w:p w:rsidR="009F5CBA" w:rsidRDefault="002C7EE9">
            <w:pPr>
              <w:jc w:val="center"/>
            </w:pPr>
            <w:r>
              <w:t>姓</w:t>
            </w:r>
            <w:r>
              <w:t xml:space="preserve">  </w:t>
            </w:r>
            <w:r>
              <w:t>名</w:t>
            </w:r>
          </w:p>
        </w:tc>
        <w:tc>
          <w:tcPr>
            <w:tcW w:w="659" w:type="dxa"/>
            <w:gridSpan w:val="2"/>
            <w:vAlign w:val="center"/>
          </w:tcPr>
          <w:p w:rsidR="009F5CBA" w:rsidRDefault="002C7EE9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21" w:type="dxa"/>
            <w:vAlign w:val="center"/>
          </w:tcPr>
          <w:p w:rsidR="009F5CBA" w:rsidRDefault="002C7EE9">
            <w:pPr>
              <w:jc w:val="center"/>
            </w:pPr>
            <w:r>
              <w:t>专业技术职务</w:t>
            </w:r>
          </w:p>
        </w:tc>
        <w:tc>
          <w:tcPr>
            <w:tcW w:w="1110" w:type="dxa"/>
            <w:vAlign w:val="center"/>
          </w:tcPr>
          <w:p w:rsidR="009F5CBA" w:rsidRDefault="002C7EE9">
            <w:pPr>
              <w:jc w:val="center"/>
            </w:pPr>
            <w:r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9F5CBA" w:rsidRDefault="002C7EE9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9F5CBA" w:rsidRDefault="002C7EE9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9F5CBA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9F5CBA" w:rsidRDefault="009F5CBA">
            <w:pPr>
              <w:jc w:val="center"/>
            </w:pPr>
          </w:p>
        </w:tc>
        <w:tc>
          <w:tcPr>
            <w:tcW w:w="1015" w:type="dxa"/>
            <w:vAlign w:val="center"/>
          </w:tcPr>
          <w:p w:rsidR="009F5CBA" w:rsidRDefault="00204EC3">
            <w:pPr>
              <w:jc w:val="center"/>
            </w:pPr>
            <w:r>
              <w:rPr>
                <w:rFonts w:hint="eastAsia"/>
              </w:rPr>
              <w:t>李新安</w:t>
            </w:r>
          </w:p>
        </w:tc>
        <w:tc>
          <w:tcPr>
            <w:tcW w:w="659" w:type="dxa"/>
            <w:gridSpan w:val="2"/>
            <w:vAlign w:val="center"/>
          </w:tcPr>
          <w:p w:rsidR="009F5CBA" w:rsidRDefault="00204EC3">
            <w:pPr>
              <w:jc w:val="center"/>
            </w:pPr>
            <w:r>
              <w:rPr>
                <w:rFonts w:hint="eastAsia"/>
              </w:rPr>
              <w:t>39</w:t>
            </w:r>
          </w:p>
        </w:tc>
        <w:tc>
          <w:tcPr>
            <w:tcW w:w="1021" w:type="dxa"/>
            <w:vAlign w:val="center"/>
          </w:tcPr>
          <w:p w:rsidR="009F5CBA" w:rsidRDefault="00204EC3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9F5CBA" w:rsidRDefault="00204EC3">
            <w:pPr>
              <w:jc w:val="center"/>
            </w:pPr>
            <w:r>
              <w:rPr>
                <w:rFonts w:hint="eastAsia"/>
              </w:rPr>
              <w:t>学生管理</w:t>
            </w:r>
          </w:p>
        </w:tc>
        <w:tc>
          <w:tcPr>
            <w:tcW w:w="3145" w:type="dxa"/>
            <w:gridSpan w:val="4"/>
            <w:vAlign w:val="center"/>
          </w:tcPr>
          <w:p w:rsidR="009F5CBA" w:rsidRDefault="00204EC3">
            <w:pPr>
              <w:jc w:val="center"/>
            </w:pPr>
            <w:r>
              <w:rPr>
                <w:rFonts w:hint="eastAsia"/>
              </w:rPr>
              <w:t>形势与政策、党课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9F5CBA" w:rsidRDefault="009F5CBA">
            <w:pPr>
              <w:jc w:val="center"/>
            </w:pPr>
          </w:p>
        </w:tc>
      </w:tr>
      <w:tr w:rsidR="000B354D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0B354D" w:rsidRDefault="000B354D">
            <w:pPr>
              <w:jc w:val="center"/>
            </w:pPr>
          </w:p>
        </w:tc>
        <w:tc>
          <w:tcPr>
            <w:tcW w:w="1015" w:type="dxa"/>
            <w:vAlign w:val="center"/>
          </w:tcPr>
          <w:p w:rsidR="000B354D" w:rsidRDefault="000B354D">
            <w:pPr>
              <w:jc w:val="center"/>
            </w:pPr>
            <w:r>
              <w:rPr>
                <w:rFonts w:hint="eastAsia"/>
              </w:rPr>
              <w:t>许晓宏</w:t>
            </w:r>
          </w:p>
        </w:tc>
        <w:tc>
          <w:tcPr>
            <w:tcW w:w="659" w:type="dxa"/>
            <w:gridSpan w:val="2"/>
            <w:vAlign w:val="center"/>
          </w:tcPr>
          <w:p w:rsidR="000B354D" w:rsidRDefault="000B354D">
            <w:pPr>
              <w:jc w:val="center"/>
            </w:pPr>
            <w:r>
              <w:rPr>
                <w:rFonts w:hint="eastAsia"/>
              </w:rPr>
              <w:t>59</w:t>
            </w:r>
          </w:p>
        </w:tc>
        <w:tc>
          <w:tcPr>
            <w:tcW w:w="1021" w:type="dxa"/>
            <w:vAlign w:val="center"/>
          </w:tcPr>
          <w:p w:rsidR="000B354D" w:rsidRDefault="000B354D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0B354D" w:rsidRDefault="00546492" w:rsidP="00546492">
            <w:pPr>
              <w:jc w:val="center"/>
            </w:pPr>
            <w:r>
              <w:rPr>
                <w:rFonts w:hint="eastAsia"/>
              </w:rPr>
              <w:t>学生培养</w:t>
            </w:r>
          </w:p>
        </w:tc>
        <w:tc>
          <w:tcPr>
            <w:tcW w:w="3145" w:type="dxa"/>
            <w:gridSpan w:val="4"/>
            <w:vAlign w:val="center"/>
          </w:tcPr>
          <w:p w:rsidR="000B354D" w:rsidRDefault="00551BC4">
            <w:pPr>
              <w:jc w:val="center"/>
            </w:pPr>
            <w:r>
              <w:rPr>
                <w:rFonts w:hint="eastAsia"/>
              </w:rPr>
              <w:t>党课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0B354D" w:rsidRDefault="000B354D">
            <w:pPr>
              <w:jc w:val="center"/>
            </w:pPr>
          </w:p>
        </w:tc>
      </w:tr>
      <w:tr w:rsidR="00546492" w:rsidTr="00A023EE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546492" w:rsidRDefault="00546492">
            <w:pPr>
              <w:jc w:val="center"/>
            </w:pPr>
          </w:p>
        </w:tc>
        <w:tc>
          <w:tcPr>
            <w:tcW w:w="1015" w:type="dxa"/>
            <w:vAlign w:val="center"/>
          </w:tcPr>
          <w:p w:rsidR="00546492" w:rsidRDefault="00546492" w:rsidP="002C7EE9">
            <w:pPr>
              <w:jc w:val="center"/>
            </w:pPr>
            <w:r>
              <w:rPr>
                <w:rFonts w:hint="eastAsia"/>
              </w:rPr>
              <w:t>陈永华</w:t>
            </w:r>
          </w:p>
        </w:tc>
        <w:tc>
          <w:tcPr>
            <w:tcW w:w="659" w:type="dxa"/>
            <w:gridSpan w:val="2"/>
            <w:vAlign w:val="center"/>
          </w:tcPr>
          <w:p w:rsidR="00546492" w:rsidRDefault="00546492"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021" w:type="dxa"/>
            <w:vAlign w:val="center"/>
          </w:tcPr>
          <w:p w:rsidR="00546492" w:rsidRDefault="00546492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110" w:type="dxa"/>
          </w:tcPr>
          <w:p w:rsidR="00546492" w:rsidRDefault="00546492">
            <w:r w:rsidRPr="00832EC6">
              <w:rPr>
                <w:rFonts w:hint="eastAsia"/>
              </w:rPr>
              <w:t>学生培养</w:t>
            </w:r>
          </w:p>
        </w:tc>
        <w:tc>
          <w:tcPr>
            <w:tcW w:w="3145" w:type="dxa"/>
            <w:gridSpan w:val="4"/>
            <w:vAlign w:val="center"/>
          </w:tcPr>
          <w:p w:rsidR="00546492" w:rsidRDefault="00546492">
            <w:pPr>
              <w:jc w:val="center"/>
            </w:pPr>
            <w:r>
              <w:rPr>
                <w:rFonts w:hint="eastAsia"/>
              </w:rPr>
              <w:t>形势与政策、党课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546492" w:rsidRDefault="00546492">
            <w:pPr>
              <w:jc w:val="center"/>
            </w:pPr>
          </w:p>
        </w:tc>
      </w:tr>
      <w:tr w:rsidR="00546492" w:rsidTr="00A023EE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546492" w:rsidRDefault="00546492">
            <w:pPr>
              <w:jc w:val="center"/>
            </w:pPr>
          </w:p>
        </w:tc>
        <w:tc>
          <w:tcPr>
            <w:tcW w:w="1015" w:type="dxa"/>
            <w:vAlign w:val="center"/>
          </w:tcPr>
          <w:p w:rsidR="00546492" w:rsidRDefault="00546492" w:rsidP="002C7EE9">
            <w:pPr>
              <w:jc w:val="center"/>
            </w:pPr>
            <w:r>
              <w:rPr>
                <w:rFonts w:hint="eastAsia"/>
              </w:rPr>
              <w:t>赖函</w:t>
            </w:r>
          </w:p>
        </w:tc>
        <w:tc>
          <w:tcPr>
            <w:tcW w:w="659" w:type="dxa"/>
            <w:gridSpan w:val="2"/>
            <w:vAlign w:val="center"/>
          </w:tcPr>
          <w:p w:rsidR="00546492" w:rsidRDefault="00CB1C1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021" w:type="dxa"/>
            <w:vAlign w:val="center"/>
          </w:tcPr>
          <w:p w:rsidR="00546492" w:rsidRDefault="00546492">
            <w:pPr>
              <w:jc w:val="center"/>
            </w:pPr>
            <w:r>
              <w:rPr>
                <w:rFonts w:hint="eastAsia"/>
              </w:rPr>
              <w:t>助教</w:t>
            </w:r>
          </w:p>
        </w:tc>
        <w:tc>
          <w:tcPr>
            <w:tcW w:w="1110" w:type="dxa"/>
          </w:tcPr>
          <w:p w:rsidR="00546492" w:rsidRDefault="00546492">
            <w:r w:rsidRPr="00832EC6">
              <w:rPr>
                <w:rFonts w:hint="eastAsia"/>
              </w:rPr>
              <w:t>学生培养</w:t>
            </w:r>
          </w:p>
        </w:tc>
        <w:tc>
          <w:tcPr>
            <w:tcW w:w="3145" w:type="dxa"/>
            <w:gridSpan w:val="4"/>
          </w:tcPr>
          <w:p w:rsidR="00546492" w:rsidRDefault="00546492">
            <w:r w:rsidRPr="00085AD8">
              <w:rPr>
                <w:rFonts w:hint="eastAsia"/>
              </w:rPr>
              <w:t>党课</w:t>
            </w: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546492" w:rsidRDefault="00546492">
            <w:pPr>
              <w:jc w:val="center"/>
            </w:pPr>
          </w:p>
        </w:tc>
      </w:tr>
      <w:tr w:rsidR="00546492" w:rsidTr="00A023EE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546492" w:rsidRDefault="00546492">
            <w:pPr>
              <w:jc w:val="center"/>
            </w:pPr>
          </w:p>
        </w:tc>
        <w:tc>
          <w:tcPr>
            <w:tcW w:w="1015" w:type="dxa"/>
            <w:vAlign w:val="center"/>
          </w:tcPr>
          <w:p w:rsidR="00546492" w:rsidRDefault="00546492" w:rsidP="002C7EE9">
            <w:pPr>
              <w:jc w:val="center"/>
            </w:pPr>
            <w:r>
              <w:rPr>
                <w:rFonts w:hint="eastAsia"/>
              </w:rPr>
              <w:t>王大军</w:t>
            </w:r>
          </w:p>
        </w:tc>
        <w:tc>
          <w:tcPr>
            <w:tcW w:w="659" w:type="dxa"/>
            <w:gridSpan w:val="2"/>
            <w:vAlign w:val="center"/>
          </w:tcPr>
          <w:p w:rsidR="00546492" w:rsidRDefault="00CB1C12" w:rsidP="00B30508">
            <w:pPr>
              <w:jc w:val="center"/>
            </w:pPr>
            <w:r>
              <w:rPr>
                <w:rFonts w:hint="eastAsia"/>
              </w:rPr>
              <w:t>4</w:t>
            </w:r>
            <w:r w:rsidR="00B30508">
              <w:rPr>
                <w:rFonts w:hint="eastAsia"/>
              </w:rPr>
              <w:t>4</w:t>
            </w:r>
          </w:p>
        </w:tc>
        <w:tc>
          <w:tcPr>
            <w:tcW w:w="1021" w:type="dxa"/>
            <w:vAlign w:val="center"/>
          </w:tcPr>
          <w:p w:rsidR="00546492" w:rsidRDefault="00546492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10" w:type="dxa"/>
          </w:tcPr>
          <w:p w:rsidR="00546492" w:rsidRDefault="00546492">
            <w:r w:rsidRPr="00832EC6">
              <w:rPr>
                <w:rFonts w:hint="eastAsia"/>
              </w:rPr>
              <w:t>学生培养</w:t>
            </w:r>
          </w:p>
        </w:tc>
        <w:tc>
          <w:tcPr>
            <w:tcW w:w="3145" w:type="dxa"/>
            <w:gridSpan w:val="4"/>
          </w:tcPr>
          <w:p w:rsidR="00546492" w:rsidRDefault="00546492">
            <w:r w:rsidRPr="00085AD8">
              <w:rPr>
                <w:rFonts w:hint="eastAsia"/>
              </w:rPr>
              <w:t>党课</w:t>
            </w:r>
          </w:p>
        </w:tc>
        <w:tc>
          <w:tcPr>
            <w:tcW w:w="134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546492" w:rsidRDefault="00546492">
            <w:pPr>
              <w:jc w:val="center"/>
            </w:pPr>
          </w:p>
        </w:tc>
      </w:tr>
      <w:tr w:rsidR="000B354D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0B354D" w:rsidRDefault="000B354D">
            <w:pPr>
              <w:jc w:val="center"/>
            </w:pPr>
          </w:p>
        </w:tc>
        <w:tc>
          <w:tcPr>
            <w:tcW w:w="1015" w:type="dxa"/>
            <w:vAlign w:val="center"/>
          </w:tcPr>
          <w:p w:rsidR="000B354D" w:rsidRDefault="000B354D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0B354D" w:rsidRDefault="000B354D">
            <w:pPr>
              <w:jc w:val="center"/>
            </w:pPr>
          </w:p>
        </w:tc>
        <w:tc>
          <w:tcPr>
            <w:tcW w:w="1021" w:type="dxa"/>
            <w:vAlign w:val="center"/>
          </w:tcPr>
          <w:p w:rsidR="000B354D" w:rsidRDefault="000B354D">
            <w:pPr>
              <w:jc w:val="center"/>
            </w:pPr>
          </w:p>
        </w:tc>
        <w:tc>
          <w:tcPr>
            <w:tcW w:w="1110" w:type="dxa"/>
            <w:vAlign w:val="center"/>
          </w:tcPr>
          <w:p w:rsidR="000B354D" w:rsidRDefault="000B354D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0B354D" w:rsidRDefault="000B354D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0B354D" w:rsidRDefault="000B354D">
            <w:pPr>
              <w:jc w:val="center"/>
            </w:pPr>
          </w:p>
        </w:tc>
      </w:tr>
      <w:tr w:rsidR="000B354D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0B354D" w:rsidRDefault="000B354D">
            <w:pPr>
              <w:jc w:val="center"/>
            </w:pPr>
            <w:r>
              <w:rPr>
                <w:rFonts w:hint="eastAsia"/>
              </w:rPr>
              <w:t>课程团队的教学与科研情况</w:t>
            </w: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0B354D" w:rsidRDefault="000B354D">
            <w:r>
              <w:t>1</w:t>
            </w:r>
            <w:r>
              <w:rPr>
                <w:rFonts w:hint="eastAsia"/>
              </w:rPr>
              <w:t>.</w:t>
            </w:r>
            <w:r>
              <w:t>主要教学工作简历；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主要研究领域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主要教学研究项目及成果</w:t>
            </w:r>
          </w:p>
          <w:p w:rsidR="006E2EE9" w:rsidRDefault="006E2EE9" w:rsidP="00CC6F94">
            <w:pPr>
              <w:jc w:val="left"/>
            </w:pPr>
            <w:r w:rsidRPr="005F78ED">
              <w:rPr>
                <w:rFonts w:hint="eastAsia"/>
                <w:b/>
              </w:rPr>
              <w:t>李新安：</w:t>
            </w:r>
            <w:r w:rsidR="00844DB1">
              <w:rPr>
                <w:rFonts w:hint="eastAsia"/>
              </w:rPr>
              <w:t>启德书院院务副主任，</w:t>
            </w:r>
            <w:r w:rsidR="00CC6F94" w:rsidRPr="005F78ED">
              <w:rPr>
                <w:rFonts w:hint="eastAsia"/>
              </w:rPr>
              <w:t>党总支书记，讲授《形势与政策》课，为学生上党课、职业生涯规划。发表了《双院制下学生培养模式的探索与实践》（《西北医学教育》，</w:t>
            </w:r>
            <w:r w:rsidR="00CC6F94" w:rsidRPr="005F78ED">
              <w:rPr>
                <w:rFonts w:hint="eastAsia"/>
              </w:rPr>
              <w:t>2012</w:t>
            </w:r>
            <w:r w:rsidR="00CC6F94" w:rsidRPr="005F78ED">
              <w:rPr>
                <w:rFonts w:hint="eastAsia"/>
              </w:rPr>
              <w:t>，</w:t>
            </w:r>
            <w:r w:rsidR="00CC6F94" w:rsidRPr="005F78ED">
              <w:rPr>
                <w:rFonts w:hint="eastAsia"/>
              </w:rPr>
              <w:t>20</w:t>
            </w:r>
            <w:r w:rsidR="00CC6F94" w:rsidRPr="005F78ED">
              <w:rPr>
                <w:rFonts w:hint="eastAsia"/>
              </w:rPr>
              <w:t>（</w:t>
            </w:r>
            <w:r w:rsidR="00CC6F94" w:rsidRPr="005F78ED">
              <w:rPr>
                <w:rFonts w:hint="eastAsia"/>
              </w:rPr>
              <w:t>3</w:t>
            </w:r>
            <w:r w:rsidR="00CC6F94" w:rsidRPr="005F78ED">
              <w:rPr>
                <w:rFonts w:hint="eastAsia"/>
              </w:rPr>
              <w:t>）：</w:t>
            </w:r>
            <w:r w:rsidR="00CC6F94" w:rsidRPr="005F78ED">
              <w:rPr>
                <w:rFonts w:hint="eastAsia"/>
              </w:rPr>
              <w:t>450-452</w:t>
            </w:r>
            <w:r w:rsidR="00CC6F94" w:rsidRPr="005F78ED">
              <w:rPr>
                <w:rFonts w:hint="eastAsia"/>
              </w:rPr>
              <w:t>）、《增强高校辅导员网络时代的舆情应对能力及策略》（《高校辅导员》，</w:t>
            </w:r>
            <w:r w:rsidR="00CC6F94" w:rsidRPr="005F78ED">
              <w:rPr>
                <w:rFonts w:hint="eastAsia"/>
              </w:rPr>
              <w:t>2013,6</w:t>
            </w:r>
            <w:r w:rsidR="00CC6F94" w:rsidRPr="005F78ED">
              <w:rPr>
                <w:rFonts w:hint="eastAsia"/>
              </w:rPr>
              <w:t>）；参与课题《我国少数民族大学生综合教育关怀模式研究》、《我国</w:t>
            </w:r>
            <w:r w:rsidR="00CC6F94" w:rsidRPr="005F78ED">
              <w:t>大学生就业幸福</w:t>
            </w:r>
            <w:r w:rsidR="00CC6F94" w:rsidRPr="005F78ED">
              <w:rPr>
                <w:rFonts w:hint="eastAsia"/>
              </w:rPr>
              <w:t>指数</w:t>
            </w:r>
            <w:r w:rsidR="00CC6F94" w:rsidRPr="005F78ED">
              <w:t>研究</w:t>
            </w:r>
            <w:r w:rsidR="00CC6F94" w:rsidRPr="005F78ED">
              <w:rPr>
                <w:rFonts w:hint="eastAsia"/>
              </w:rPr>
              <w:t>》获得校内科研基金立项。参与《高校校园网网络舆论引导方式和方法研究》教育部思政司课题，参与《大学生党委运行机制研究》等学校党建课题研究，主持《增强辅导员网络时代的舆情应对能力研究》党建课题并获得优秀结题报告。</w:t>
            </w:r>
          </w:p>
          <w:p w:rsidR="00997331" w:rsidRDefault="00CB1C12" w:rsidP="005F78ED">
            <w:pPr>
              <w:ind w:left="843" w:hangingChars="400" w:hanging="843"/>
            </w:pPr>
            <w:r w:rsidRPr="005F78ED">
              <w:rPr>
                <w:rFonts w:hint="eastAsia"/>
                <w:b/>
              </w:rPr>
              <w:t>吴发灿：</w:t>
            </w:r>
            <w:r w:rsidR="00844DB1">
              <w:rPr>
                <w:rFonts w:hint="eastAsia"/>
              </w:rPr>
              <w:t>2011</w:t>
            </w:r>
            <w:r w:rsidR="00844DB1">
              <w:rPr>
                <w:rFonts w:hint="eastAsia"/>
              </w:rPr>
              <w:t>年获博士学位，</w:t>
            </w:r>
            <w:r w:rsidR="006E2EE9">
              <w:rPr>
                <w:rFonts w:hint="eastAsia"/>
              </w:rPr>
              <w:t>98</w:t>
            </w:r>
            <w:r w:rsidR="006E2EE9">
              <w:rPr>
                <w:rFonts w:hint="eastAsia"/>
              </w:rPr>
              <w:t>年</w:t>
            </w:r>
            <w:r w:rsidR="00844DB1">
              <w:rPr>
                <w:rFonts w:hint="eastAsia"/>
              </w:rPr>
              <w:t>开始工作</w:t>
            </w:r>
            <w:r w:rsidR="006E2EE9">
              <w:rPr>
                <w:rFonts w:hint="eastAsia"/>
              </w:rPr>
              <w:t>，</w:t>
            </w:r>
            <w:r w:rsidR="00844DB1">
              <w:rPr>
                <w:rFonts w:hint="eastAsia"/>
              </w:rPr>
              <w:t>与</w:t>
            </w:r>
            <w:r w:rsidR="00844DB1">
              <w:rPr>
                <w:rFonts w:hint="eastAsia"/>
              </w:rPr>
              <w:t>94</w:t>
            </w:r>
            <w:r w:rsidR="00844DB1">
              <w:rPr>
                <w:rFonts w:hint="eastAsia"/>
              </w:rPr>
              <w:t>级以及之后的校友联系紧密，对大</w:t>
            </w:r>
          </w:p>
          <w:p w:rsidR="00997331" w:rsidRDefault="00844DB1" w:rsidP="00997331">
            <w:pPr>
              <w:ind w:left="840" w:hangingChars="400" w:hanging="840"/>
            </w:pPr>
            <w:r>
              <w:rPr>
                <w:rFonts w:hint="eastAsia"/>
              </w:rPr>
              <w:t>学生就业及从业幸福指数进行过深入研究，</w:t>
            </w:r>
            <w:r w:rsidR="006E2EE9">
              <w:rPr>
                <w:rFonts w:hint="eastAsia"/>
              </w:rPr>
              <w:t>上过十多年党课，主持</w:t>
            </w:r>
            <w:r w:rsidR="006E2EE9">
              <w:rPr>
                <w:rFonts w:hint="eastAsia"/>
              </w:rPr>
              <w:t>4</w:t>
            </w:r>
            <w:r>
              <w:rPr>
                <w:rFonts w:hint="eastAsia"/>
              </w:rPr>
              <w:t>项课题，主要</w:t>
            </w:r>
            <w:r w:rsidR="00560B5D">
              <w:rPr>
                <w:rFonts w:hint="eastAsia"/>
              </w:rPr>
              <w:t>研究</w:t>
            </w:r>
          </w:p>
          <w:p w:rsidR="005F78ED" w:rsidRPr="005F78ED" w:rsidRDefault="00844DB1" w:rsidP="005F78ED">
            <w:pPr>
              <w:ind w:left="840" w:hangingChars="400" w:hanging="840"/>
              <w:jc w:val="left"/>
            </w:pPr>
            <w:r>
              <w:rPr>
                <w:rFonts w:hint="eastAsia"/>
              </w:rPr>
              <w:t>大学</w:t>
            </w:r>
            <w:r w:rsidR="00560B5D">
              <w:rPr>
                <w:rFonts w:hint="eastAsia"/>
              </w:rPr>
              <w:t>生的学习工作生活与其就业及从业幸福感。</w:t>
            </w:r>
            <w:r w:rsidR="005F78ED">
              <w:rPr>
                <w:rFonts w:hint="eastAsia"/>
              </w:rPr>
              <w:t>主持</w:t>
            </w:r>
            <w:r w:rsidR="005F78ED" w:rsidRPr="005F78ED">
              <w:rPr>
                <w:rFonts w:hint="eastAsia"/>
              </w:rPr>
              <w:t>《我国</w:t>
            </w:r>
            <w:r w:rsidR="005F78ED" w:rsidRPr="005F78ED">
              <w:t>大学生就业幸福</w:t>
            </w:r>
            <w:r w:rsidR="005F78ED" w:rsidRPr="005F78ED">
              <w:rPr>
                <w:rFonts w:hint="eastAsia"/>
              </w:rPr>
              <w:t>指数</w:t>
            </w:r>
            <w:r w:rsidR="005F78ED" w:rsidRPr="005F78ED">
              <w:t>研</w:t>
            </w:r>
          </w:p>
          <w:p w:rsidR="00551BC4" w:rsidRDefault="005F78ED" w:rsidP="005F78ED">
            <w:pPr>
              <w:ind w:left="840" w:hangingChars="400" w:hanging="840"/>
              <w:jc w:val="left"/>
            </w:pPr>
            <w:r w:rsidRPr="005F78ED">
              <w:t>究</w:t>
            </w:r>
            <w:r w:rsidRPr="005F78ED">
              <w:rPr>
                <w:rFonts w:hint="eastAsia"/>
              </w:rPr>
              <w:t>》获得校内科研基金立项</w:t>
            </w:r>
            <w:r w:rsidR="00560B5D">
              <w:rPr>
                <w:rFonts w:hint="eastAsia"/>
              </w:rPr>
              <w:t>欢迎同学们来与我分享。</w:t>
            </w:r>
          </w:p>
          <w:p w:rsidR="000B354D" w:rsidRPr="007E7766" w:rsidRDefault="006E2EE9" w:rsidP="007E7766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78ED">
              <w:rPr>
                <w:rFonts w:hint="eastAsia"/>
                <w:b/>
              </w:rPr>
              <w:t>陈永华：</w:t>
            </w:r>
            <w:r w:rsidR="00997331" w:rsidRPr="005F78ED">
              <w:t>1</w:t>
            </w:r>
            <w:r w:rsidR="00997331" w:rsidRPr="005F78ED">
              <w:t>、教学方面：兼任《形势与政策》课主讲教师，现为雁塔校区所有本科生讲授《形势与政策》课以及《大学生党课》受到学生的一致好评；担任启德书院课《志愿体验与责任奠基训练营》、《城市生存训练》、《大学生社会实践训练营》的主要负责人</w:t>
            </w:r>
            <w:r w:rsidR="00997331" w:rsidRPr="005F78ED">
              <w:rPr>
                <w:rFonts w:hint="eastAsia"/>
              </w:rPr>
              <w:t>；</w:t>
            </w:r>
            <w:r w:rsidR="00997331" w:rsidRPr="005F78ED">
              <w:t>2</w:t>
            </w:r>
            <w:r w:rsidR="00997331" w:rsidRPr="005F78ED">
              <w:t>、主要研究领域：主要从事大学生思想教育、大学生健康教育等研究工作</w:t>
            </w:r>
            <w:r w:rsidR="00997331" w:rsidRPr="005F78ED">
              <w:rPr>
                <w:rFonts w:hint="eastAsia"/>
              </w:rPr>
              <w:t>；</w:t>
            </w:r>
            <w:r w:rsidR="00997331" w:rsidRPr="005F78ED">
              <w:t>3</w:t>
            </w:r>
            <w:r w:rsidR="00997331" w:rsidRPr="005F78ED">
              <w:t>、主要教学研究项目及成果：重视学生工作研究，先后主持国家级、省级及校级课题</w:t>
            </w:r>
            <w:r w:rsidR="00997331" w:rsidRPr="005F78ED">
              <w:t>7</w:t>
            </w:r>
            <w:r w:rsidR="00997331" w:rsidRPr="005F78ED">
              <w:t>项，参与各种相关课题</w:t>
            </w:r>
            <w:r w:rsidR="00997331" w:rsidRPr="005F78ED">
              <w:t>5</w:t>
            </w:r>
            <w:r w:rsidR="00997331" w:rsidRPr="005F78ED">
              <w:t>项，先后在多家核心期刊及校内期刊上以第一作者发表相关的论文</w:t>
            </w:r>
            <w:r w:rsidR="00997331" w:rsidRPr="005F78ED">
              <w:t>7</w:t>
            </w:r>
            <w:r w:rsidR="00997331" w:rsidRPr="005F78ED">
              <w:t>篇，第二作者</w:t>
            </w:r>
            <w:r w:rsidR="00997331" w:rsidRPr="005F78ED">
              <w:t>3</w:t>
            </w:r>
            <w:r w:rsidR="00997331" w:rsidRPr="005F78ED">
              <w:t>篇，其中一篇论文入选</w:t>
            </w:r>
            <w:r w:rsidR="00997331" w:rsidRPr="005F78ED">
              <w:t>2011</w:t>
            </w:r>
            <w:r w:rsidR="00997331" w:rsidRPr="005F78ED">
              <w:t>年第四届全国高校辅导员工作创新论坛；</w:t>
            </w:r>
            <w:r w:rsidR="00997331" w:rsidRPr="005F78ED">
              <w:t>2009</w:t>
            </w:r>
            <w:r w:rsidR="00997331" w:rsidRPr="005F78ED">
              <w:t>年荣获全国辅导员优秀论文评选三等奖（第</w:t>
            </w:r>
            <w:r w:rsidR="00997331" w:rsidRPr="005F78ED">
              <w:t>1</w:t>
            </w:r>
            <w:r w:rsidR="00997331" w:rsidRPr="005F78ED">
              <w:t>作者）；</w:t>
            </w:r>
            <w:r w:rsidR="00997331" w:rsidRPr="005F78ED">
              <w:t>2014</w:t>
            </w:r>
            <w:r w:rsidR="00997331" w:rsidRPr="005F78ED">
              <w:t>荣获第</w:t>
            </w:r>
            <w:r w:rsidR="00997331" w:rsidRPr="005F78ED">
              <w:t>12</w:t>
            </w:r>
            <w:r w:rsidR="00997331" w:rsidRPr="005F78ED">
              <w:t>届陕西高校思想政治教育研究优秀论文三等奖（第</w:t>
            </w:r>
            <w:r w:rsidR="00997331" w:rsidRPr="005F78ED">
              <w:t>1</w:t>
            </w:r>
            <w:r w:rsidR="00997331" w:rsidRPr="005F78ED">
              <w:t>作者）；作为副主编，带领学生编写</w:t>
            </w:r>
            <w:r w:rsidR="00997331" w:rsidRPr="005F78ED">
              <w:t>“</w:t>
            </w:r>
            <w:r w:rsidR="00997331" w:rsidRPr="005F78ED">
              <w:t>中国预防艾滋病宣传教育案例</w:t>
            </w:r>
            <w:r w:rsidR="00997331" w:rsidRPr="005F78ED">
              <w:t>”</w:t>
            </w:r>
            <w:r w:rsidR="00997331" w:rsidRPr="005F78ED">
              <w:t>（</w:t>
            </w:r>
            <w:r w:rsidR="00997331" w:rsidRPr="005F78ED">
              <w:t>2011.7</w:t>
            </w:r>
            <w:r w:rsidR="00997331" w:rsidRPr="005F78ED">
              <w:t>北京大学医学出版社）。</w:t>
            </w:r>
            <w:r w:rsidR="00997331" w:rsidRPr="005F78ED">
              <w:t xml:space="preserve"> </w:t>
            </w:r>
          </w:p>
        </w:tc>
      </w:tr>
    </w:tbl>
    <w:p w:rsidR="009F5CBA" w:rsidRPr="007E7766" w:rsidRDefault="009F5CBA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8"/>
        <w:gridCol w:w="1395"/>
        <w:gridCol w:w="1418"/>
        <w:gridCol w:w="4536"/>
      </w:tblGrid>
      <w:tr w:rsidR="009F5CBA">
        <w:trPr>
          <w:trHeight w:val="13730"/>
        </w:trPr>
        <w:tc>
          <w:tcPr>
            <w:tcW w:w="8897" w:type="dxa"/>
            <w:gridSpan w:val="4"/>
          </w:tcPr>
          <w:p w:rsidR="009F5CBA" w:rsidRDefault="00253031">
            <w:pPr>
              <w:spacing w:line="360" w:lineRule="auto"/>
              <w:jc w:val="center"/>
              <w:rPr>
                <w:rFonts w:cs="Times New Roman"/>
                <w:b/>
              </w:rPr>
            </w:pPr>
            <w:r w:rsidRPr="00253031">
              <w:rPr>
                <w:rFonts w:cs="Times New Roman" w:hint="eastAsia"/>
                <w:b/>
              </w:rPr>
              <w:lastRenderedPageBreak/>
              <w:t>朋辈导师训练营</w:t>
            </w:r>
            <w:r w:rsidR="002C7EE9">
              <w:rPr>
                <w:rFonts w:cs="Times New Roman" w:hint="eastAsia"/>
                <w:b/>
              </w:rPr>
              <w:t>课程教学大纲</w:t>
            </w:r>
          </w:p>
          <w:p w:rsidR="009F5CBA" w:rsidRDefault="009F5CBA">
            <w:pPr>
              <w:spacing w:line="360" w:lineRule="auto"/>
            </w:pPr>
          </w:p>
          <w:p w:rsidR="009F5CBA" w:rsidRDefault="002C7EE9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>
              <w:rPr>
                <w:rFonts w:cs="Times New Roman" w:hint="eastAsia"/>
              </w:rPr>
              <w:t>：</w:t>
            </w:r>
            <w:r w:rsidR="00253031" w:rsidRPr="00253031">
              <w:rPr>
                <w:rFonts w:cs="Times New Roman" w:hint="eastAsia"/>
              </w:rPr>
              <w:t>朋辈导师训练营课程</w:t>
            </w:r>
          </w:p>
          <w:p w:rsidR="009F5CBA" w:rsidRDefault="002C7EE9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英文名称：</w:t>
            </w:r>
            <w:r>
              <w:rPr>
                <w:rFonts w:ascii="Arial" w:hAnsi="Arial" w:cs="Arial"/>
                <w:b/>
                <w:bCs/>
                <w:color w:val="2B2B2B"/>
                <w:sz w:val="27"/>
                <w:szCs w:val="27"/>
                <w:shd w:val="clear" w:color="auto" w:fill="FAFAFA"/>
              </w:rPr>
              <w:t xml:space="preserve">Peer </w:t>
            </w:r>
            <w:r w:rsidR="00975800">
              <w:rPr>
                <w:rFonts w:ascii="Arial" w:hAnsi="Arial" w:cs="Arial" w:hint="eastAsia"/>
                <w:b/>
                <w:bCs/>
                <w:color w:val="2B2B2B"/>
                <w:sz w:val="27"/>
                <w:szCs w:val="27"/>
                <w:shd w:val="clear" w:color="auto" w:fill="FAFAFA"/>
              </w:rPr>
              <w:t>mentor</w:t>
            </w:r>
            <w:r>
              <w:rPr>
                <w:rFonts w:ascii="Arial" w:hAnsi="Arial" w:cs="Arial"/>
                <w:b/>
                <w:bCs/>
                <w:color w:val="2B2B2B"/>
                <w:sz w:val="27"/>
                <w:szCs w:val="27"/>
                <w:shd w:val="clear" w:color="auto" w:fill="FAFAFA"/>
              </w:rPr>
              <w:t xml:space="preserve"> camp program</w:t>
            </w:r>
          </w:p>
          <w:p w:rsidR="009F5CBA" w:rsidRDefault="002C7EE9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学时：</w:t>
            </w:r>
            <w:r w:rsidR="00253031">
              <w:rPr>
                <w:rFonts w:cs="Times New Roman" w:hint="eastAsia"/>
              </w:rPr>
              <w:t>32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（理论学时：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实践学时</w:t>
            </w:r>
            <w:r>
              <w:rPr>
                <w:rFonts w:cs="Times New Roman" w:hint="eastAsia"/>
              </w:rPr>
              <w:t>：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小组讨论学时</w:t>
            </w:r>
            <w:r>
              <w:rPr>
                <w:rFonts w:cs="Times New Roman" w:hint="eastAsia"/>
              </w:rPr>
              <w:t>：）</w:t>
            </w:r>
          </w:p>
          <w:p w:rsidR="009F5CBA" w:rsidRDefault="002C7EE9">
            <w:pPr>
              <w:spacing w:line="360" w:lineRule="auto"/>
              <w:rPr>
                <w:rFonts w:cs="Times New Roman"/>
              </w:rPr>
            </w:pPr>
            <w:r>
              <w:rPr>
                <w:rFonts w:hint="eastAsia"/>
              </w:rPr>
              <w:t>课外</w:t>
            </w:r>
            <w:r>
              <w:rPr>
                <w:rFonts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>
              <w:rPr>
                <w:rFonts w:cs="Times New Roman" w:hint="eastAsia"/>
              </w:rPr>
              <w:t>：</w:t>
            </w:r>
            <w:r w:rsidR="008F0CCF">
              <w:rPr>
                <w:rFonts w:cs="Times New Roman" w:hint="eastAsia"/>
              </w:rPr>
              <w:t>2</w:t>
            </w:r>
          </w:p>
          <w:p w:rsidR="009F5CBA" w:rsidRDefault="002C7EE9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适用对象：</w:t>
            </w:r>
            <w:r w:rsidR="008F0CCF">
              <w:rPr>
                <w:rFonts w:cs="Times New Roman" w:hint="eastAsia"/>
              </w:rPr>
              <w:t>学生干部</w:t>
            </w:r>
          </w:p>
          <w:p w:rsidR="009F5CBA" w:rsidRDefault="002C7EE9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开课最少人数：</w:t>
            </w:r>
            <w:r w:rsidR="008F0CCF">
              <w:rPr>
                <w:rFonts w:cs="Times New Roman" w:hint="eastAsia"/>
              </w:rPr>
              <w:t>12</w:t>
            </w:r>
          </w:p>
          <w:p w:rsidR="00551BC4" w:rsidRDefault="002C7EE9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先修课程：</w:t>
            </w:r>
            <w:r w:rsidR="00551BC4">
              <w:rPr>
                <w:rFonts w:cs="Times New Roman" w:hint="eastAsia"/>
              </w:rPr>
              <w:t>思想道德修养与法律基础</w:t>
            </w:r>
          </w:p>
          <w:p w:rsidR="009F5CBA" w:rsidRDefault="002C7EE9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使用教材及参考书：</w:t>
            </w:r>
          </w:p>
          <w:p w:rsidR="009F5CBA" w:rsidRDefault="002C7EE9">
            <w:pPr>
              <w:spacing w:line="360" w:lineRule="auto"/>
              <w:ind w:left="285"/>
              <w:rPr>
                <w:rFonts w:cs="Times New Roman"/>
              </w:rPr>
            </w:pPr>
            <w:r>
              <w:rPr>
                <w:rFonts w:cs="Times New Roman"/>
              </w:rPr>
              <w:t>[</w:t>
            </w:r>
            <w:r w:rsidR="004445A7">
              <w:rPr>
                <w:rFonts w:cs="Times New Roman" w:hint="eastAsia"/>
              </w:rPr>
              <w:t>1</w:t>
            </w:r>
            <w:r>
              <w:rPr>
                <w:rFonts w:cs="Times New Roman"/>
              </w:rPr>
              <w:t>]</w:t>
            </w:r>
            <w:r>
              <w:rPr>
                <w:rFonts w:cs="Times New Roman" w:hint="eastAsia"/>
              </w:rPr>
              <w:t xml:space="preserve"> </w:t>
            </w:r>
            <w:r w:rsidR="004445A7">
              <w:rPr>
                <w:rFonts w:cs="Times New Roman" w:hint="eastAsia"/>
              </w:rPr>
              <w:t>钟谷兰</w:t>
            </w:r>
            <w:r>
              <w:rPr>
                <w:rFonts w:cs="Times New Roman" w:hint="eastAsia"/>
              </w:rPr>
              <w:t>，</w:t>
            </w:r>
            <w:r w:rsidR="004445A7">
              <w:rPr>
                <w:rFonts w:cs="Times New Roman" w:hint="eastAsia"/>
              </w:rPr>
              <w:t>杨开</w:t>
            </w:r>
            <w:r>
              <w:rPr>
                <w:rFonts w:cs="Times New Roman"/>
              </w:rPr>
              <w:t>.</w:t>
            </w:r>
            <w:r w:rsidR="004445A7">
              <w:rPr>
                <w:rFonts w:cs="Times New Roman" w:hint="eastAsia"/>
              </w:rPr>
              <w:t>大学生职业生涯发展与规划</w:t>
            </w:r>
            <w:r w:rsidR="00551BC4">
              <w:rPr>
                <w:rFonts w:cs="Times New Roman" w:hint="eastAsia"/>
              </w:rPr>
              <w:t>.</w:t>
            </w:r>
            <w:r w:rsidR="004445A7">
              <w:rPr>
                <w:rFonts w:cs="Times New Roman" w:hint="eastAsia"/>
              </w:rPr>
              <w:t>上海</w:t>
            </w:r>
            <w:r>
              <w:rPr>
                <w:rFonts w:cs="Times New Roman" w:hint="eastAsia"/>
              </w:rPr>
              <w:t>：</w:t>
            </w:r>
            <w:r w:rsidR="004445A7">
              <w:rPr>
                <w:rFonts w:cs="Times New Roman" w:hint="eastAsia"/>
              </w:rPr>
              <w:t>华东师范大学出版社</w:t>
            </w:r>
            <w:r>
              <w:rPr>
                <w:rFonts w:cs="Times New Roman" w:hint="eastAsia"/>
              </w:rPr>
              <w:t>，</w:t>
            </w:r>
            <w:r w:rsidR="004445A7">
              <w:rPr>
                <w:rFonts w:cs="Times New Roman" w:hint="eastAsia"/>
              </w:rPr>
              <w:t>2008</w:t>
            </w:r>
            <w:r>
              <w:rPr>
                <w:rFonts w:cs="Times New Roman"/>
              </w:rPr>
              <w:t>.</w:t>
            </w:r>
          </w:p>
          <w:p w:rsidR="009F5CBA" w:rsidRDefault="00551BC4">
            <w:pPr>
              <w:spacing w:line="360" w:lineRule="auto"/>
              <w:ind w:left="285"/>
            </w:pPr>
            <w:r>
              <w:rPr>
                <w:rFonts w:cs="Times New Roman"/>
              </w:rPr>
              <w:t>[</w:t>
            </w:r>
            <w:r>
              <w:rPr>
                <w:rFonts w:cs="Times New Roman" w:hint="eastAsia"/>
              </w:rPr>
              <w:t>2</w:t>
            </w:r>
            <w:r w:rsidR="002C7EE9">
              <w:rPr>
                <w:rFonts w:cs="Times New Roman"/>
              </w:rPr>
              <w:t xml:space="preserve">] </w:t>
            </w:r>
            <w:r w:rsidR="002C7EE9">
              <w:rPr>
                <w:rFonts w:cs="Times New Roman" w:hint="eastAsia"/>
              </w:rPr>
              <w:t>刘国钧，陈绍业</w:t>
            </w:r>
            <w:r w:rsidR="002C7EE9">
              <w:rPr>
                <w:rFonts w:cs="Times New Roman"/>
              </w:rPr>
              <w:t>.</w:t>
            </w:r>
            <w:r w:rsidR="002C7EE9">
              <w:rPr>
                <w:rFonts w:cs="Times New Roman" w:hint="eastAsia"/>
              </w:rPr>
              <w:t>电路分析</w:t>
            </w:r>
            <w:r w:rsidR="002C7EE9">
              <w:rPr>
                <w:rFonts w:cs="Times New Roman"/>
              </w:rPr>
              <w:t>.</w:t>
            </w:r>
            <w:r w:rsidR="002C7EE9">
              <w:rPr>
                <w:rFonts w:cs="Times New Roman" w:hint="eastAsia"/>
              </w:rPr>
              <w:t>北京：高等教育出版社，</w:t>
            </w:r>
            <w:r w:rsidR="002C7EE9">
              <w:rPr>
                <w:rFonts w:cs="Times New Roman"/>
              </w:rPr>
              <w:t>1994.</w:t>
            </w:r>
          </w:p>
          <w:p w:rsidR="009F5CBA" w:rsidRDefault="002C7EE9">
            <w:pPr>
              <w:numPr>
                <w:ilvl w:val="0"/>
                <w:numId w:val="1"/>
              </w:num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课程性质和目的（</w:t>
            </w:r>
            <w:r>
              <w:rPr>
                <w:rFonts w:cs="Times New Roman" w:hint="eastAsia"/>
                <w:b/>
              </w:rPr>
              <w:t>100</w:t>
            </w:r>
            <w:r>
              <w:rPr>
                <w:rFonts w:cs="Times New Roman" w:hint="eastAsia"/>
                <w:b/>
              </w:rPr>
              <w:t>字左右）</w:t>
            </w:r>
          </w:p>
          <w:p w:rsidR="009F5CBA" w:rsidRDefault="002C7EE9">
            <w:pPr>
              <w:spacing w:line="360" w:lineRule="auto"/>
              <w:ind w:left="570"/>
              <w:rPr>
                <w:rFonts w:cs="Times New Roman"/>
              </w:rPr>
            </w:pPr>
            <w:r>
              <w:rPr>
                <w:rFonts w:cs="Times New Roman" w:hint="eastAsia"/>
              </w:rPr>
              <w:t>性质：</w:t>
            </w:r>
            <w:r w:rsidR="00761354">
              <w:rPr>
                <w:rFonts w:cs="Times New Roman" w:hint="eastAsia"/>
              </w:rPr>
              <w:t>综合能力提升</w:t>
            </w:r>
            <w:r w:rsidR="00761354">
              <w:rPr>
                <w:rFonts w:cs="Times New Roman"/>
              </w:rPr>
              <w:t xml:space="preserve"> </w:t>
            </w:r>
          </w:p>
          <w:p w:rsidR="00761354" w:rsidRPr="00761354" w:rsidRDefault="002C7EE9" w:rsidP="00761354">
            <w:pPr>
              <w:spacing w:line="360" w:lineRule="auto"/>
              <w:ind w:left="570"/>
              <w:rPr>
                <w:rFonts w:cs="Times New Roman"/>
              </w:rPr>
            </w:pPr>
            <w:r>
              <w:rPr>
                <w:rFonts w:cs="Times New Roman" w:hint="eastAsia"/>
              </w:rPr>
              <w:t>目的：</w:t>
            </w:r>
            <w:r w:rsidR="00761354" w:rsidRPr="00761354">
              <w:rPr>
                <w:rFonts w:cs="Times New Roman" w:hint="eastAsia"/>
              </w:rPr>
              <w:t>通过本项目提升同学的表达、沟通、思辨能力；提升同学的组织、管理能力及领导能力；帮助同学建立积极的服务理念与态度；</w:t>
            </w:r>
            <w:r w:rsidR="00761354">
              <w:rPr>
                <w:rFonts w:cs="Times New Roman" w:hint="eastAsia"/>
              </w:rPr>
              <w:t>高质量地履行</w:t>
            </w:r>
            <w:r w:rsidR="00761354" w:rsidRPr="00761354">
              <w:rPr>
                <w:rFonts w:cs="Times New Roman" w:hint="eastAsia"/>
              </w:rPr>
              <w:t>职责；在实践中了解自己的专业、逐步规划自己的职业；把自己的人生与理想信念紧密结合起来。</w:t>
            </w:r>
          </w:p>
          <w:p w:rsidR="009F5CBA" w:rsidRDefault="002C7EE9">
            <w:pPr>
              <w:numPr>
                <w:ilvl w:val="0"/>
                <w:numId w:val="1"/>
              </w:num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课程内容简介（</w:t>
            </w:r>
            <w:r>
              <w:rPr>
                <w:rFonts w:cs="Times New Roman" w:hint="eastAsia"/>
                <w:b/>
              </w:rPr>
              <w:t>200</w:t>
            </w:r>
            <w:r>
              <w:rPr>
                <w:rFonts w:cs="Times New Roman" w:hint="eastAsia"/>
                <w:b/>
              </w:rPr>
              <w:t>字左右）</w:t>
            </w:r>
          </w:p>
          <w:p w:rsidR="00761354" w:rsidRDefault="00F410C7" w:rsidP="00761354">
            <w:pPr>
              <w:tabs>
                <w:tab w:val="left" w:pos="570"/>
              </w:tabs>
              <w:ind w:left="570"/>
              <w:rPr>
                <w:bCs/>
                <w:sz w:val="24"/>
                <w:szCs w:val="24"/>
              </w:rPr>
            </w:pPr>
            <w:r w:rsidRPr="00F410C7">
              <w:rPr>
                <w:rFonts w:cs="Times New Roman" w:hint="eastAsia"/>
              </w:rPr>
              <w:t>讲授如何给所在班级及同学开展生活帮助、工作指导、学业辅导、职业规划、性格塑造、思想引领等。具体包括</w:t>
            </w:r>
            <w:r w:rsidR="00761354" w:rsidRPr="00F410C7">
              <w:rPr>
                <w:rFonts w:cs="Times New Roman" w:hint="eastAsia"/>
              </w:rPr>
              <w:t>知心谈话、班级活动开展、主题班会、</w:t>
            </w:r>
            <w:r w:rsidRPr="00F410C7">
              <w:rPr>
                <w:rFonts w:cs="Times New Roman" w:hint="eastAsia"/>
              </w:rPr>
              <w:t>奖助学金评定、</w:t>
            </w:r>
            <w:r w:rsidR="00761354" w:rsidRPr="00F410C7">
              <w:rPr>
                <w:rFonts w:cs="Times New Roman" w:hint="eastAsia"/>
              </w:rPr>
              <w:t>心理问题预防及解决、干部培养及组织发展、学年计划及职业规划</w:t>
            </w:r>
            <w:r>
              <w:rPr>
                <w:rFonts w:hint="eastAsia"/>
                <w:bCs/>
                <w:sz w:val="24"/>
                <w:szCs w:val="24"/>
              </w:rPr>
              <w:t>等。包括理论学习、实践认知及讨论交流三部分，其中实践认知是重点环节。</w:t>
            </w:r>
          </w:p>
          <w:p w:rsidR="009F5CBA" w:rsidRDefault="00761354" w:rsidP="00761354">
            <w:pPr>
              <w:tabs>
                <w:tab w:val="left" w:pos="570"/>
              </w:tabs>
              <w:rPr>
                <w:rFonts w:cs="Times New Roman"/>
                <w:b/>
              </w:rPr>
            </w:pPr>
            <w:r>
              <w:rPr>
                <w:rFonts w:hint="eastAsia"/>
                <w:bCs/>
                <w:sz w:val="24"/>
                <w:szCs w:val="24"/>
              </w:rPr>
              <w:t>三、</w:t>
            </w:r>
            <w:r w:rsidR="002C7EE9">
              <w:rPr>
                <w:rFonts w:cs="Times New Roman" w:hint="eastAsia"/>
                <w:b/>
              </w:rPr>
              <w:t>教学内容及安排</w:t>
            </w:r>
          </w:p>
          <w:p w:rsidR="009F5CBA" w:rsidRDefault="002C7EE9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、理论学习部分（含系列讲座）</w:t>
            </w:r>
          </w:p>
          <w:tbl>
            <w:tblPr>
              <w:tblW w:w="7910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80"/>
              <w:gridCol w:w="1143"/>
              <w:gridCol w:w="2552"/>
              <w:gridCol w:w="992"/>
              <w:gridCol w:w="992"/>
              <w:gridCol w:w="851"/>
            </w:tblGrid>
            <w:tr w:rsidR="009F5CBA">
              <w:trPr>
                <w:trHeight w:val="630"/>
              </w:trPr>
              <w:tc>
                <w:tcPr>
                  <w:tcW w:w="1380" w:type="dxa"/>
                </w:tcPr>
                <w:p w:rsidR="009F5CBA" w:rsidRDefault="002C7EE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1143" w:type="dxa"/>
                </w:tcPr>
                <w:p w:rsidR="009F5CBA" w:rsidRDefault="002C7EE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2552" w:type="dxa"/>
                </w:tcPr>
                <w:p w:rsidR="009F5CBA" w:rsidRDefault="002C7EE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992" w:type="dxa"/>
                </w:tcPr>
                <w:p w:rsidR="009F5CBA" w:rsidRDefault="002C7EE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992" w:type="dxa"/>
                </w:tcPr>
                <w:p w:rsidR="009F5CBA" w:rsidRDefault="002C7EE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851" w:type="dxa"/>
                </w:tcPr>
                <w:p w:rsidR="009F5CBA" w:rsidRDefault="002C7EE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9F5CBA">
              <w:trPr>
                <w:trHeight w:val="465"/>
              </w:trPr>
              <w:tc>
                <w:tcPr>
                  <w:tcW w:w="1380" w:type="dxa"/>
                </w:tcPr>
                <w:p w:rsidR="009F5CBA" w:rsidRPr="00F410C7" w:rsidRDefault="00F410C7">
                  <w:pPr>
                    <w:spacing w:line="480" w:lineRule="auto"/>
                    <w:rPr>
                      <w:sz w:val="18"/>
                      <w:szCs w:val="18"/>
                    </w:rPr>
                  </w:pPr>
                  <w:r w:rsidRPr="00F410C7">
                    <w:rPr>
                      <w:rFonts w:hint="eastAsia"/>
                      <w:sz w:val="18"/>
                      <w:szCs w:val="18"/>
                    </w:rPr>
                    <w:t>我奉献做光荣朋辈导师</w:t>
                  </w:r>
                </w:p>
              </w:tc>
              <w:tc>
                <w:tcPr>
                  <w:tcW w:w="1143" w:type="dxa"/>
                </w:tcPr>
                <w:p w:rsidR="009B795D" w:rsidRDefault="009B795D">
                  <w:pPr>
                    <w:spacing w:line="480" w:lineRule="auto"/>
                  </w:pPr>
                  <w:r>
                    <w:rPr>
                      <w:rFonts w:hint="eastAsia"/>
                    </w:rPr>
                    <w:t>李新安</w:t>
                  </w:r>
                </w:p>
                <w:p w:rsidR="009F5CBA" w:rsidRDefault="00F410C7">
                  <w:pPr>
                    <w:spacing w:line="480" w:lineRule="auto"/>
                  </w:pPr>
                  <w:r>
                    <w:rPr>
                      <w:rFonts w:hint="eastAsia"/>
                    </w:rPr>
                    <w:t>吴发灿</w:t>
                  </w:r>
                </w:p>
              </w:tc>
              <w:tc>
                <w:tcPr>
                  <w:tcW w:w="2552" w:type="dxa"/>
                </w:tcPr>
                <w:p w:rsidR="009F5CBA" w:rsidRDefault="00F410C7">
                  <w:pPr>
                    <w:spacing w:line="480" w:lineRule="auto"/>
                  </w:pPr>
                  <w:r>
                    <w:rPr>
                      <w:rFonts w:hint="eastAsia"/>
                    </w:rPr>
                    <w:t>朋辈导师项目的目的、意义、安排及工作初体验</w:t>
                  </w:r>
                </w:p>
              </w:tc>
              <w:tc>
                <w:tcPr>
                  <w:tcW w:w="992" w:type="dxa"/>
                </w:tcPr>
                <w:p w:rsidR="009F5CBA" w:rsidRPr="00F410C7" w:rsidRDefault="00F410C7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9F5CBA" w:rsidRDefault="00B04795">
                  <w:pPr>
                    <w:spacing w:line="480" w:lineRule="auto"/>
                  </w:pPr>
                  <w:r>
                    <w:rPr>
                      <w:rFonts w:hint="eastAsia"/>
                    </w:rPr>
                    <w:t>7</w:t>
                  </w:r>
                  <w:r w:rsidR="00997331">
                    <w:rPr>
                      <w:rFonts w:hint="eastAsia"/>
                    </w:rPr>
                    <w:t>月</w:t>
                  </w:r>
                  <w:r w:rsidR="00997331">
                    <w:rPr>
                      <w:rFonts w:hint="eastAsia"/>
                    </w:rPr>
                    <w:t>2</w:t>
                  </w:r>
                  <w:r w:rsidR="00997331">
                    <w:rPr>
                      <w:rFonts w:hint="eastAsia"/>
                    </w:rPr>
                    <w:t>日</w:t>
                  </w:r>
                </w:p>
              </w:tc>
              <w:tc>
                <w:tcPr>
                  <w:tcW w:w="851" w:type="dxa"/>
                </w:tcPr>
                <w:p w:rsidR="009F5CBA" w:rsidRDefault="00AE0433">
                  <w:pPr>
                    <w:spacing w:line="480" w:lineRule="auto"/>
                  </w:pPr>
                  <w:r>
                    <w:rPr>
                      <w:rFonts w:hint="eastAsia"/>
                    </w:rPr>
                    <w:t>教室</w:t>
                  </w:r>
                </w:p>
              </w:tc>
            </w:tr>
            <w:tr w:rsidR="009F5CBA">
              <w:trPr>
                <w:trHeight w:val="240"/>
              </w:trPr>
              <w:tc>
                <w:tcPr>
                  <w:tcW w:w="1380" w:type="dxa"/>
                </w:tcPr>
                <w:p w:rsidR="009F5CBA" w:rsidRDefault="00537D43">
                  <w:pPr>
                    <w:spacing w:line="480" w:lineRule="auto"/>
                  </w:pPr>
                  <w:r>
                    <w:rPr>
                      <w:rFonts w:hint="eastAsia"/>
                    </w:rPr>
                    <w:t>沟通交流探</w:t>
                  </w:r>
                  <w:r>
                    <w:rPr>
                      <w:rFonts w:hint="eastAsia"/>
                    </w:rPr>
                    <w:lastRenderedPageBreak/>
                    <w:t>索</w:t>
                  </w:r>
                </w:p>
              </w:tc>
              <w:tc>
                <w:tcPr>
                  <w:tcW w:w="1143" w:type="dxa"/>
                </w:tcPr>
                <w:p w:rsidR="009F5CBA" w:rsidRDefault="00B04795">
                  <w:pPr>
                    <w:spacing w:line="480" w:lineRule="auto"/>
                  </w:pPr>
                  <w:r>
                    <w:rPr>
                      <w:rFonts w:hint="eastAsia"/>
                    </w:rPr>
                    <w:lastRenderedPageBreak/>
                    <w:t>邹琳</w:t>
                  </w:r>
                </w:p>
              </w:tc>
              <w:tc>
                <w:tcPr>
                  <w:tcW w:w="2552" w:type="dxa"/>
                </w:tcPr>
                <w:p w:rsidR="009F5CBA" w:rsidRDefault="00B04795">
                  <w:pPr>
                    <w:spacing w:line="480" w:lineRule="auto"/>
                  </w:pPr>
                  <w:r>
                    <w:rPr>
                      <w:rFonts w:hint="eastAsia"/>
                    </w:rPr>
                    <w:t>礼仪与沟通技巧</w:t>
                  </w:r>
                </w:p>
              </w:tc>
              <w:tc>
                <w:tcPr>
                  <w:tcW w:w="992" w:type="dxa"/>
                </w:tcPr>
                <w:p w:rsidR="009F5CBA" w:rsidRDefault="00B04795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9F5CBA" w:rsidRDefault="00B04795">
                  <w:pPr>
                    <w:spacing w:line="480" w:lineRule="auto"/>
                  </w:pPr>
                  <w:r>
                    <w:rPr>
                      <w:rFonts w:hint="eastAsia"/>
                    </w:rPr>
                    <w:t>7</w:t>
                  </w:r>
                  <w:r w:rsidR="00997331">
                    <w:rPr>
                      <w:rFonts w:hint="eastAsia"/>
                    </w:rPr>
                    <w:t>月</w:t>
                  </w:r>
                  <w:r w:rsidR="00997331">
                    <w:rPr>
                      <w:rFonts w:hint="eastAsia"/>
                    </w:rPr>
                    <w:t>3</w:t>
                  </w:r>
                  <w:r w:rsidR="00997331">
                    <w:rPr>
                      <w:rFonts w:hint="eastAsia"/>
                    </w:rPr>
                    <w:t>日</w:t>
                  </w:r>
                </w:p>
              </w:tc>
              <w:tc>
                <w:tcPr>
                  <w:tcW w:w="851" w:type="dxa"/>
                </w:tcPr>
                <w:p w:rsidR="009F5CBA" w:rsidRDefault="00AE0433">
                  <w:pPr>
                    <w:spacing w:line="480" w:lineRule="auto"/>
                  </w:pPr>
                  <w:r>
                    <w:rPr>
                      <w:rFonts w:hint="eastAsia"/>
                    </w:rPr>
                    <w:t>教室</w:t>
                  </w:r>
                </w:p>
              </w:tc>
            </w:tr>
            <w:tr w:rsidR="009F5CBA">
              <w:trPr>
                <w:trHeight w:val="240"/>
              </w:trPr>
              <w:tc>
                <w:tcPr>
                  <w:tcW w:w="1380" w:type="dxa"/>
                </w:tcPr>
                <w:p w:rsidR="009F5CBA" w:rsidRDefault="00537D43" w:rsidP="00537D43">
                  <w:pPr>
                    <w:spacing w:line="480" w:lineRule="auto"/>
                  </w:pPr>
                  <w:r>
                    <w:rPr>
                      <w:rFonts w:hint="eastAsia"/>
                    </w:rPr>
                    <w:lastRenderedPageBreak/>
                    <w:t>性格能力与职业</w:t>
                  </w:r>
                </w:p>
              </w:tc>
              <w:tc>
                <w:tcPr>
                  <w:tcW w:w="1143" w:type="dxa"/>
                </w:tcPr>
                <w:p w:rsidR="009F5CBA" w:rsidRDefault="00B04795" w:rsidP="00417919">
                  <w:pPr>
                    <w:spacing w:line="480" w:lineRule="auto"/>
                  </w:pPr>
                  <w:r>
                    <w:rPr>
                      <w:rFonts w:hint="eastAsia"/>
                    </w:rPr>
                    <w:t>陈勇</w:t>
                  </w:r>
                </w:p>
              </w:tc>
              <w:tc>
                <w:tcPr>
                  <w:tcW w:w="2552" w:type="dxa"/>
                </w:tcPr>
                <w:p w:rsidR="009F5CBA" w:rsidRPr="00417919" w:rsidRDefault="00B04795">
                  <w:pPr>
                    <w:spacing w:line="480" w:lineRule="auto"/>
                  </w:pPr>
                  <w:r>
                    <w:rPr>
                      <w:rFonts w:hint="eastAsia"/>
                    </w:rPr>
                    <w:t>性格能力与职业关系</w:t>
                  </w:r>
                </w:p>
              </w:tc>
              <w:tc>
                <w:tcPr>
                  <w:tcW w:w="992" w:type="dxa"/>
                </w:tcPr>
                <w:p w:rsidR="009F5CBA" w:rsidRDefault="00B04795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9F5CBA" w:rsidRDefault="00997331">
                  <w:pPr>
                    <w:spacing w:line="480" w:lineRule="auto"/>
                  </w:pP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月</w:t>
                  </w:r>
                  <w:r w:rsidR="00B04795"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日</w:t>
                  </w:r>
                </w:p>
              </w:tc>
              <w:tc>
                <w:tcPr>
                  <w:tcW w:w="851" w:type="dxa"/>
                </w:tcPr>
                <w:p w:rsidR="009F5CBA" w:rsidRDefault="00AE0433">
                  <w:pPr>
                    <w:spacing w:line="480" w:lineRule="auto"/>
                  </w:pPr>
                  <w:r>
                    <w:rPr>
                      <w:rFonts w:hint="eastAsia"/>
                    </w:rPr>
                    <w:t>教室</w:t>
                  </w:r>
                </w:p>
              </w:tc>
            </w:tr>
          </w:tbl>
          <w:p w:rsidR="009F5CBA" w:rsidRDefault="002C7EE9">
            <w:pPr>
              <w:spacing w:line="48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</w:p>
          <w:p w:rsidR="00551BC4" w:rsidRDefault="00551BC4" w:rsidP="00551BC4">
            <w:pPr>
              <w:spacing w:line="480" w:lineRule="auto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8335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06"/>
              <w:gridCol w:w="1417"/>
              <w:gridCol w:w="2127"/>
              <w:gridCol w:w="1417"/>
              <w:gridCol w:w="851"/>
              <w:gridCol w:w="708"/>
              <w:gridCol w:w="709"/>
            </w:tblGrid>
            <w:tr w:rsidR="00551BC4" w:rsidTr="004A442E">
              <w:trPr>
                <w:trHeight w:val="630"/>
              </w:trPr>
              <w:tc>
                <w:tcPr>
                  <w:tcW w:w="1106" w:type="dxa"/>
                </w:tcPr>
                <w:p w:rsidR="00551BC4" w:rsidRDefault="00551BC4" w:rsidP="004A442E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417" w:type="dxa"/>
                </w:tcPr>
                <w:p w:rsidR="00551BC4" w:rsidRDefault="00551BC4" w:rsidP="004A442E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2127" w:type="dxa"/>
                </w:tcPr>
                <w:p w:rsidR="00551BC4" w:rsidRDefault="00551BC4" w:rsidP="004A442E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417" w:type="dxa"/>
                </w:tcPr>
                <w:p w:rsidR="00551BC4" w:rsidRDefault="00551BC4" w:rsidP="004A442E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551BC4" w:rsidRDefault="00551BC4" w:rsidP="004A442E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551BC4" w:rsidRDefault="00551BC4" w:rsidP="004A442E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551BC4" w:rsidRDefault="00551BC4" w:rsidP="004A442E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551BC4" w:rsidTr="004A442E">
              <w:trPr>
                <w:trHeight w:val="465"/>
              </w:trPr>
              <w:tc>
                <w:tcPr>
                  <w:tcW w:w="1106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知心谈话</w:t>
                  </w:r>
                </w:p>
              </w:tc>
              <w:tc>
                <w:tcPr>
                  <w:tcW w:w="1417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提升沟通与表达能力</w:t>
                  </w:r>
                </w:p>
              </w:tc>
              <w:tc>
                <w:tcPr>
                  <w:tcW w:w="2127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了解同学基本情况建立档案</w:t>
                  </w:r>
                </w:p>
              </w:tc>
              <w:tc>
                <w:tcPr>
                  <w:tcW w:w="1417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吴发灿</w:t>
                  </w:r>
                </w:p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陈永华</w:t>
                  </w:r>
                </w:p>
                <w:p w:rsidR="00551BC4" w:rsidRPr="00417919" w:rsidRDefault="00440E5D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王大军</w:t>
                  </w:r>
                </w:p>
              </w:tc>
              <w:tc>
                <w:tcPr>
                  <w:tcW w:w="851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9</w:t>
                  </w:r>
                  <w:r w:rsidR="00997331">
                    <w:rPr>
                      <w:rFonts w:hint="eastAsia"/>
                    </w:rPr>
                    <w:t>月</w:t>
                  </w:r>
                  <w:r w:rsidR="00997331">
                    <w:rPr>
                      <w:rFonts w:hint="eastAsia"/>
                    </w:rPr>
                    <w:t>5</w:t>
                  </w:r>
                  <w:r w:rsidR="00997331">
                    <w:rPr>
                      <w:rFonts w:hint="eastAsia"/>
                    </w:rPr>
                    <w:t>日</w:t>
                  </w:r>
                </w:p>
              </w:tc>
              <w:tc>
                <w:tcPr>
                  <w:tcW w:w="709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宿舍操场</w:t>
                  </w:r>
                </w:p>
              </w:tc>
            </w:tr>
            <w:tr w:rsidR="00551BC4" w:rsidTr="004A442E">
              <w:trPr>
                <w:trHeight w:val="240"/>
              </w:trPr>
              <w:tc>
                <w:tcPr>
                  <w:tcW w:w="1106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班级活动开展</w:t>
                  </w:r>
                </w:p>
              </w:tc>
              <w:tc>
                <w:tcPr>
                  <w:tcW w:w="1417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锻炼组织及领导能力</w:t>
                  </w:r>
                </w:p>
              </w:tc>
              <w:tc>
                <w:tcPr>
                  <w:tcW w:w="2127" w:type="dxa"/>
                </w:tcPr>
                <w:p w:rsidR="00551BC4" w:rsidRPr="00417919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指导所带班级开展一次活动</w:t>
                  </w:r>
                </w:p>
              </w:tc>
              <w:tc>
                <w:tcPr>
                  <w:tcW w:w="1417" w:type="dxa"/>
                </w:tcPr>
                <w:p w:rsidR="00551BC4" w:rsidRDefault="00551BC4" w:rsidP="00440E5D">
                  <w:pPr>
                    <w:spacing w:line="480" w:lineRule="auto"/>
                  </w:pPr>
                  <w:r>
                    <w:rPr>
                      <w:rFonts w:hint="eastAsia"/>
                    </w:rPr>
                    <w:t>吴发灿、</w:t>
                  </w:r>
                  <w:r w:rsidR="00440E5D">
                    <w:rPr>
                      <w:rFonts w:hint="eastAsia"/>
                    </w:rPr>
                    <w:t>赖函</w:t>
                  </w:r>
                  <w:r>
                    <w:rPr>
                      <w:rFonts w:hint="eastAsia"/>
                    </w:rPr>
                    <w:t>、王大军</w:t>
                  </w:r>
                </w:p>
              </w:tc>
              <w:tc>
                <w:tcPr>
                  <w:tcW w:w="851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551BC4" w:rsidRDefault="00551BC4" w:rsidP="00997331">
                  <w:pPr>
                    <w:spacing w:line="480" w:lineRule="auto"/>
                  </w:pPr>
                  <w:r>
                    <w:rPr>
                      <w:rFonts w:hint="eastAsia"/>
                    </w:rPr>
                    <w:t>9</w:t>
                  </w:r>
                  <w:r w:rsidR="00997331"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>12</w:t>
                  </w:r>
                  <w:r w:rsidR="00997331">
                    <w:rPr>
                      <w:rFonts w:hint="eastAsia"/>
                    </w:rPr>
                    <w:t>日</w:t>
                  </w:r>
                </w:p>
              </w:tc>
              <w:tc>
                <w:tcPr>
                  <w:tcW w:w="709" w:type="dxa"/>
                </w:tcPr>
                <w:p w:rsidR="00551BC4" w:rsidRDefault="00AE0433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教室</w:t>
                  </w:r>
                </w:p>
              </w:tc>
            </w:tr>
            <w:tr w:rsidR="00551BC4" w:rsidTr="004A442E">
              <w:trPr>
                <w:trHeight w:val="240"/>
              </w:trPr>
              <w:tc>
                <w:tcPr>
                  <w:tcW w:w="1106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主题班会</w:t>
                  </w:r>
                </w:p>
              </w:tc>
              <w:tc>
                <w:tcPr>
                  <w:tcW w:w="1417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提升沟通表达及组织、领导能力</w:t>
                  </w:r>
                </w:p>
              </w:tc>
              <w:tc>
                <w:tcPr>
                  <w:tcW w:w="2127" w:type="dxa"/>
                </w:tcPr>
                <w:p w:rsidR="00551BC4" w:rsidRPr="00417919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组织召开一次主题班会</w:t>
                  </w:r>
                </w:p>
              </w:tc>
              <w:tc>
                <w:tcPr>
                  <w:tcW w:w="1417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吴发灿</w:t>
                  </w:r>
                </w:p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王大军</w:t>
                  </w:r>
                </w:p>
                <w:p w:rsidR="00551BC4" w:rsidRPr="00417919" w:rsidRDefault="00440E5D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李新安</w:t>
                  </w:r>
                </w:p>
              </w:tc>
              <w:tc>
                <w:tcPr>
                  <w:tcW w:w="851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551BC4" w:rsidRDefault="00997331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月</w:t>
                  </w:r>
                  <w:r w:rsidR="00551BC4">
                    <w:rPr>
                      <w:rFonts w:hint="eastAsia"/>
                    </w:rPr>
                    <w:t>17</w:t>
                  </w:r>
                  <w:r>
                    <w:rPr>
                      <w:rFonts w:hint="eastAsia"/>
                    </w:rPr>
                    <w:t>日</w:t>
                  </w:r>
                </w:p>
              </w:tc>
              <w:tc>
                <w:tcPr>
                  <w:tcW w:w="709" w:type="dxa"/>
                </w:tcPr>
                <w:p w:rsidR="00551BC4" w:rsidRDefault="00AE0433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教室</w:t>
                  </w:r>
                </w:p>
              </w:tc>
            </w:tr>
            <w:tr w:rsidR="00551BC4" w:rsidTr="004A442E">
              <w:trPr>
                <w:trHeight w:val="240"/>
              </w:trPr>
              <w:tc>
                <w:tcPr>
                  <w:tcW w:w="1106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走访校友</w:t>
                  </w:r>
                </w:p>
              </w:tc>
              <w:tc>
                <w:tcPr>
                  <w:tcW w:w="1417" w:type="dxa"/>
                </w:tcPr>
                <w:p w:rsidR="00551BC4" w:rsidRDefault="00551BC4" w:rsidP="004A442E">
                  <w:pPr>
                    <w:spacing w:line="480" w:lineRule="auto"/>
                  </w:pPr>
                  <w:r w:rsidRPr="00761354">
                    <w:rPr>
                      <w:rFonts w:cs="Times New Roman" w:hint="eastAsia"/>
                    </w:rPr>
                    <w:t>了解自己的专业、</w:t>
                  </w:r>
                  <w:r>
                    <w:rPr>
                      <w:rFonts w:cs="Times New Roman" w:hint="eastAsia"/>
                    </w:rPr>
                    <w:t>走进相关的行业、</w:t>
                  </w:r>
                  <w:r w:rsidRPr="00761354">
                    <w:rPr>
                      <w:rFonts w:cs="Times New Roman" w:hint="eastAsia"/>
                    </w:rPr>
                    <w:t>逐步规划自己的职业</w:t>
                  </w:r>
                </w:p>
              </w:tc>
              <w:tc>
                <w:tcPr>
                  <w:tcW w:w="2127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有组织到校友工作单位参观、访问、调研，倾听学长学姐的故事和感悟</w:t>
                  </w:r>
                </w:p>
              </w:tc>
              <w:tc>
                <w:tcPr>
                  <w:tcW w:w="1417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吴发灿</w:t>
                  </w:r>
                </w:p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李新安</w:t>
                  </w:r>
                </w:p>
                <w:p w:rsidR="00551BC4" w:rsidRPr="00417919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许晓宏</w:t>
                  </w:r>
                </w:p>
              </w:tc>
              <w:tc>
                <w:tcPr>
                  <w:tcW w:w="851" w:type="dxa"/>
                </w:tcPr>
                <w:p w:rsidR="00551BC4" w:rsidRDefault="00551BC4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10</w:t>
                  </w:r>
                </w:p>
              </w:tc>
              <w:tc>
                <w:tcPr>
                  <w:tcW w:w="708" w:type="dxa"/>
                </w:tcPr>
                <w:p w:rsidR="00551BC4" w:rsidRDefault="00997331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月</w:t>
                  </w:r>
                  <w:r w:rsidR="00551BC4"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日</w:t>
                  </w:r>
                </w:p>
              </w:tc>
              <w:tc>
                <w:tcPr>
                  <w:tcW w:w="709" w:type="dxa"/>
                </w:tcPr>
                <w:p w:rsidR="00AE0433" w:rsidRDefault="00997331" w:rsidP="004A44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西安等地</w:t>
                  </w:r>
                </w:p>
              </w:tc>
            </w:tr>
          </w:tbl>
          <w:p w:rsidR="00551BC4" w:rsidRDefault="00551BC4">
            <w:pPr>
              <w:spacing w:line="480" w:lineRule="auto"/>
              <w:rPr>
                <w:sz w:val="18"/>
                <w:szCs w:val="18"/>
              </w:rPr>
            </w:pPr>
          </w:p>
        </w:tc>
      </w:tr>
      <w:tr w:rsidR="009F5CBA">
        <w:trPr>
          <w:trHeight w:val="463"/>
        </w:trPr>
        <w:tc>
          <w:tcPr>
            <w:tcW w:w="1548" w:type="dxa"/>
            <w:vMerge w:val="restart"/>
            <w:vAlign w:val="center"/>
          </w:tcPr>
          <w:p w:rsidR="009F5CBA" w:rsidRDefault="002C7EE9">
            <w:pPr>
              <w:spacing w:line="480" w:lineRule="auto"/>
              <w:jc w:val="center"/>
            </w:pPr>
            <w:r>
              <w:rPr>
                <w:rFonts w:hint="eastAsia"/>
              </w:rPr>
              <w:lastRenderedPageBreak/>
              <w:t>经费预算</w:t>
            </w:r>
          </w:p>
        </w:tc>
        <w:tc>
          <w:tcPr>
            <w:tcW w:w="1395" w:type="dxa"/>
          </w:tcPr>
          <w:p w:rsidR="009F5CBA" w:rsidRDefault="002C7EE9">
            <w:pPr>
              <w:spacing w:line="480" w:lineRule="auto"/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418" w:type="dxa"/>
          </w:tcPr>
          <w:p w:rsidR="009F5CBA" w:rsidRDefault="002C7EE9">
            <w:pPr>
              <w:spacing w:line="480" w:lineRule="auto"/>
              <w:jc w:val="center"/>
            </w:pPr>
            <w:r>
              <w:rPr>
                <w:rFonts w:hint="eastAsia"/>
              </w:rPr>
              <w:t>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额</w:t>
            </w:r>
          </w:p>
        </w:tc>
        <w:tc>
          <w:tcPr>
            <w:tcW w:w="4536" w:type="dxa"/>
          </w:tcPr>
          <w:p w:rsidR="009F5CBA" w:rsidRDefault="002C7EE9">
            <w:pPr>
              <w:spacing w:line="480" w:lineRule="auto"/>
              <w:jc w:val="center"/>
            </w:pPr>
            <w:r>
              <w:rPr>
                <w:rFonts w:hint="eastAsia"/>
              </w:rPr>
              <w:t>预算说明</w:t>
            </w:r>
          </w:p>
        </w:tc>
      </w:tr>
      <w:tr w:rsidR="009F5CBA">
        <w:trPr>
          <w:trHeight w:val="477"/>
        </w:trPr>
        <w:tc>
          <w:tcPr>
            <w:tcW w:w="1548" w:type="dxa"/>
            <w:vMerge/>
            <w:vAlign w:val="center"/>
          </w:tcPr>
          <w:p w:rsidR="009F5CBA" w:rsidRDefault="009F5CBA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9F5CBA" w:rsidRDefault="009F5CBA">
            <w:pPr>
              <w:spacing w:line="480" w:lineRule="auto"/>
            </w:pPr>
          </w:p>
        </w:tc>
        <w:tc>
          <w:tcPr>
            <w:tcW w:w="1418" w:type="dxa"/>
          </w:tcPr>
          <w:p w:rsidR="009F5CBA" w:rsidRDefault="009F5CBA">
            <w:pPr>
              <w:spacing w:line="480" w:lineRule="auto"/>
            </w:pPr>
          </w:p>
        </w:tc>
        <w:tc>
          <w:tcPr>
            <w:tcW w:w="4536" w:type="dxa"/>
          </w:tcPr>
          <w:p w:rsidR="009F5CBA" w:rsidRDefault="009F5CBA">
            <w:pPr>
              <w:spacing w:line="480" w:lineRule="auto"/>
            </w:pPr>
          </w:p>
        </w:tc>
      </w:tr>
      <w:tr w:rsidR="009F5CBA">
        <w:trPr>
          <w:trHeight w:val="543"/>
        </w:trPr>
        <w:tc>
          <w:tcPr>
            <w:tcW w:w="1548" w:type="dxa"/>
            <w:vMerge/>
            <w:vAlign w:val="center"/>
          </w:tcPr>
          <w:p w:rsidR="009F5CBA" w:rsidRDefault="009F5CBA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9F5CBA" w:rsidRDefault="009F5CBA">
            <w:pPr>
              <w:spacing w:line="480" w:lineRule="auto"/>
            </w:pPr>
          </w:p>
        </w:tc>
        <w:tc>
          <w:tcPr>
            <w:tcW w:w="1418" w:type="dxa"/>
          </w:tcPr>
          <w:p w:rsidR="009F5CBA" w:rsidRDefault="009F5CBA" w:rsidP="00997331">
            <w:pPr>
              <w:spacing w:line="480" w:lineRule="auto"/>
            </w:pPr>
          </w:p>
        </w:tc>
        <w:tc>
          <w:tcPr>
            <w:tcW w:w="4536" w:type="dxa"/>
          </w:tcPr>
          <w:p w:rsidR="009F5CBA" w:rsidRDefault="009F5CBA" w:rsidP="00235EA3">
            <w:pPr>
              <w:spacing w:line="480" w:lineRule="auto"/>
            </w:pPr>
          </w:p>
        </w:tc>
      </w:tr>
      <w:tr w:rsidR="009F5CBA">
        <w:trPr>
          <w:trHeight w:val="588"/>
        </w:trPr>
        <w:tc>
          <w:tcPr>
            <w:tcW w:w="1548" w:type="dxa"/>
            <w:vMerge/>
            <w:vAlign w:val="center"/>
          </w:tcPr>
          <w:p w:rsidR="009F5CBA" w:rsidRDefault="009F5CBA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9F5CBA" w:rsidRDefault="009F5CBA">
            <w:pPr>
              <w:spacing w:line="480" w:lineRule="auto"/>
            </w:pPr>
          </w:p>
        </w:tc>
        <w:tc>
          <w:tcPr>
            <w:tcW w:w="1418" w:type="dxa"/>
          </w:tcPr>
          <w:p w:rsidR="009F5CBA" w:rsidRDefault="009F5CBA">
            <w:pPr>
              <w:spacing w:line="480" w:lineRule="auto"/>
            </w:pPr>
          </w:p>
        </w:tc>
        <w:tc>
          <w:tcPr>
            <w:tcW w:w="4536" w:type="dxa"/>
          </w:tcPr>
          <w:p w:rsidR="009F5CBA" w:rsidRDefault="009F5CBA">
            <w:pPr>
              <w:spacing w:line="480" w:lineRule="auto"/>
            </w:pPr>
          </w:p>
        </w:tc>
      </w:tr>
      <w:tr w:rsidR="009F5CBA">
        <w:trPr>
          <w:trHeight w:val="726"/>
        </w:trPr>
        <w:tc>
          <w:tcPr>
            <w:tcW w:w="1548" w:type="dxa"/>
            <w:vMerge/>
            <w:vAlign w:val="center"/>
          </w:tcPr>
          <w:p w:rsidR="009F5CBA" w:rsidRDefault="009F5CBA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9F5CBA" w:rsidRDefault="009F5CBA">
            <w:pPr>
              <w:spacing w:line="480" w:lineRule="auto"/>
            </w:pPr>
          </w:p>
        </w:tc>
        <w:tc>
          <w:tcPr>
            <w:tcW w:w="1418" w:type="dxa"/>
          </w:tcPr>
          <w:p w:rsidR="009F5CBA" w:rsidRDefault="009F5CBA">
            <w:pPr>
              <w:spacing w:line="480" w:lineRule="auto"/>
            </w:pPr>
          </w:p>
        </w:tc>
        <w:tc>
          <w:tcPr>
            <w:tcW w:w="4536" w:type="dxa"/>
          </w:tcPr>
          <w:p w:rsidR="009F5CBA" w:rsidRDefault="009F5CBA">
            <w:pPr>
              <w:spacing w:line="480" w:lineRule="auto"/>
            </w:pPr>
          </w:p>
        </w:tc>
      </w:tr>
      <w:tr w:rsidR="009F5CBA">
        <w:trPr>
          <w:trHeight w:val="613"/>
        </w:trPr>
        <w:tc>
          <w:tcPr>
            <w:tcW w:w="1548" w:type="dxa"/>
            <w:vMerge/>
            <w:vAlign w:val="center"/>
          </w:tcPr>
          <w:p w:rsidR="009F5CBA" w:rsidRDefault="009F5CBA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9F5CBA" w:rsidRDefault="009F5CBA">
            <w:pPr>
              <w:spacing w:line="480" w:lineRule="auto"/>
            </w:pPr>
          </w:p>
        </w:tc>
        <w:tc>
          <w:tcPr>
            <w:tcW w:w="1418" w:type="dxa"/>
          </w:tcPr>
          <w:p w:rsidR="009F5CBA" w:rsidRDefault="009F5CBA">
            <w:pPr>
              <w:spacing w:line="480" w:lineRule="auto"/>
            </w:pPr>
          </w:p>
        </w:tc>
        <w:tc>
          <w:tcPr>
            <w:tcW w:w="4536" w:type="dxa"/>
          </w:tcPr>
          <w:p w:rsidR="009F5CBA" w:rsidRDefault="009F5CBA">
            <w:pPr>
              <w:spacing w:line="480" w:lineRule="auto"/>
            </w:pPr>
          </w:p>
        </w:tc>
      </w:tr>
      <w:tr w:rsidR="009F5CBA">
        <w:trPr>
          <w:trHeight w:val="751"/>
        </w:trPr>
        <w:tc>
          <w:tcPr>
            <w:tcW w:w="1548" w:type="dxa"/>
            <w:vMerge/>
            <w:vAlign w:val="center"/>
          </w:tcPr>
          <w:p w:rsidR="009F5CBA" w:rsidRDefault="009F5CBA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9F5CBA" w:rsidRDefault="009F5CBA">
            <w:pPr>
              <w:spacing w:line="480" w:lineRule="auto"/>
            </w:pPr>
          </w:p>
        </w:tc>
        <w:tc>
          <w:tcPr>
            <w:tcW w:w="1418" w:type="dxa"/>
          </w:tcPr>
          <w:p w:rsidR="009F5CBA" w:rsidRDefault="009F5CBA">
            <w:pPr>
              <w:spacing w:line="480" w:lineRule="auto"/>
            </w:pPr>
          </w:p>
        </w:tc>
        <w:tc>
          <w:tcPr>
            <w:tcW w:w="4536" w:type="dxa"/>
          </w:tcPr>
          <w:p w:rsidR="009F5CBA" w:rsidRDefault="009F5CBA">
            <w:pPr>
              <w:spacing w:line="480" w:lineRule="auto"/>
            </w:pPr>
          </w:p>
        </w:tc>
      </w:tr>
      <w:tr w:rsidR="009F5CBA">
        <w:trPr>
          <w:trHeight w:val="751"/>
        </w:trPr>
        <w:tc>
          <w:tcPr>
            <w:tcW w:w="1548" w:type="dxa"/>
            <w:vMerge/>
            <w:vAlign w:val="center"/>
          </w:tcPr>
          <w:p w:rsidR="009F5CBA" w:rsidRDefault="009F5CBA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9F5CBA" w:rsidRDefault="009F5CBA">
            <w:pPr>
              <w:spacing w:line="480" w:lineRule="auto"/>
            </w:pPr>
          </w:p>
        </w:tc>
        <w:tc>
          <w:tcPr>
            <w:tcW w:w="1418" w:type="dxa"/>
          </w:tcPr>
          <w:p w:rsidR="009F5CBA" w:rsidRDefault="009F5CBA" w:rsidP="00235EA3">
            <w:pPr>
              <w:spacing w:line="480" w:lineRule="auto"/>
            </w:pPr>
          </w:p>
        </w:tc>
        <w:tc>
          <w:tcPr>
            <w:tcW w:w="4536" w:type="dxa"/>
          </w:tcPr>
          <w:p w:rsidR="009F5CBA" w:rsidRDefault="009F5CBA">
            <w:pPr>
              <w:spacing w:line="480" w:lineRule="auto"/>
            </w:pPr>
          </w:p>
        </w:tc>
      </w:tr>
      <w:tr w:rsidR="009F5CBA">
        <w:trPr>
          <w:trHeight w:val="751"/>
        </w:trPr>
        <w:tc>
          <w:tcPr>
            <w:tcW w:w="1548" w:type="dxa"/>
            <w:vMerge/>
            <w:vAlign w:val="center"/>
          </w:tcPr>
          <w:p w:rsidR="009F5CBA" w:rsidRDefault="009F5CBA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9F5CBA" w:rsidRDefault="009F5CBA">
            <w:pPr>
              <w:spacing w:line="480" w:lineRule="auto"/>
              <w:jc w:val="center"/>
            </w:pPr>
          </w:p>
        </w:tc>
        <w:tc>
          <w:tcPr>
            <w:tcW w:w="5954" w:type="dxa"/>
            <w:gridSpan w:val="2"/>
          </w:tcPr>
          <w:p w:rsidR="009F5CBA" w:rsidRDefault="009F5CBA" w:rsidP="00997331">
            <w:pPr>
              <w:spacing w:line="480" w:lineRule="auto"/>
            </w:pPr>
          </w:p>
        </w:tc>
      </w:tr>
      <w:tr w:rsidR="009F5CBA">
        <w:trPr>
          <w:trHeight w:val="3423"/>
        </w:trPr>
        <w:tc>
          <w:tcPr>
            <w:tcW w:w="1548" w:type="dxa"/>
            <w:vAlign w:val="center"/>
          </w:tcPr>
          <w:p w:rsidR="009F5CBA" w:rsidRDefault="002C7EE9">
            <w:pPr>
              <w:spacing w:line="480" w:lineRule="auto"/>
              <w:jc w:val="center"/>
            </w:pPr>
            <w:r>
              <w:rPr>
                <w:rFonts w:hint="eastAsia"/>
              </w:rPr>
              <w:t>书院意见</w:t>
            </w:r>
          </w:p>
        </w:tc>
        <w:tc>
          <w:tcPr>
            <w:tcW w:w="7349" w:type="dxa"/>
            <w:gridSpan w:val="3"/>
          </w:tcPr>
          <w:p w:rsidR="009F5CBA" w:rsidRDefault="002C7EE9">
            <w:pPr>
              <w:spacing w:line="480" w:lineRule="auto"/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经审核，项目申报书内容属实，预算所列经费纳入书院总额度，同意上报。若获准资助，书院保证为项目开展提供必要的条件，并按照学校的要求对项目进行严格管理。</w:t>
            </w:r>
          </w:p>
          <w:p w:rsidR="009F5CBA" w:rsidRDefault="009F5CBA">
            <w:pPr>
              <w:spacing w:line="480" w:lineRule="auto"/>
            </w:pPr>
          </w:p>
          <w:p w:rsidR="009F5CBA" w:rsidRDefault="002C7EE9">
            <w:pPr>
              <w:spacing w:line="480" w:lineRule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书院负责人签名：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    </w:t>
            </w:r>
          </w:p>
        </w:tc>
      </w:tr>
      <w:tr w:rsidR="009F5CBA">
        <w:trPr>
          <w:trHeight w:val="2962"/>
        </w:trPr>
        <w:tc>
          <w:tcPr>
            <w:tcW w:w="1548" w:type="dxa"/>
            <w:vAlign w:val="center"/>
          </w:tcPr>
          <w:p w:rsidR="009F5CBA" w:rsidRDefault="002C7EE9">
            <w:pPr>
              <w:spacing w:line="480" w:lineRule="auto"/>
              <w:jc w:val="center"/>
            </w:pPr>
            <w:r>
              <w:rPr>
                <w:rFonts w:hint="eastAsia"/>
              </w:rPr>
              <w:t>学生处审核意见</w:t>
            </w:r>
          </w:p>
        </w:tc>
        <w:tc>
          <w:tcPr>
            <w:tcW w:w="7349" w:type="dxa"/>
            <w:gridSpan w:val="3"/>
          </w:tcPr>
          <w:p w:rsidR="009F5CBA" w:rsidRDefault="009F5CBA">
            <w:pPr>
              <w:spacing w:line="480" w:lineRule="auto"/>
            </w:pPr>
          </w:p>
          <w:p w:rsidR="009F5CBA" w:rsidRDefault="009F5CBA">
            <w:pPr>
              <w:spacing w:line="480" w:lineRule="auto"/>
            </w:pPr>
          </w:p>
          <w:p w:rsidR="009F5CBA" w:rsidRDefault="002C7EE9">
            <w:pPr>
              <w:spacing w:line="480" w:lineRule="auto"/>
            </w:pP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单位盖章</w:t>
            </w:r>
            <w:r>
              <w:rPr>
                <w:rFonts w:hint="eastAsia"/>
              </w:rPr>
              <w:t xml:space="preserve">                       </w:t>
            </w:r>
          </w:p>
          <w:p w:rsidR="009F5CBA" w:rsidRDefault="002C7EE9">
            <w:pPr>
              <w:spacing w:line="480" w:lineRule="auto"/>
            </w:pPr>
            <w:r>
              <w:rPr>
                <w:rFonts w:hint="eastAsia"/>
              </w:rPr>
              <w:t xml:space="preserve">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    </w:t>
            </w:r>
          </w:p>
        </w:tc>
      </w:tr>
    </w:tbl>
    <w:p w:rsidR="009F5CBA" w:rsidRDefault="009F5CBA" w:rsidP="00A82F6F">
      <w:pPr>
        <w:rPr>
          <w:b/>
          <w:sz w:val="28"/>
          <w:szCs w:val="28"/>
        </w:rPr>
      </w:pPr>
    </w:p>
    <w:sectPr w:rsidR="009F5CBA" w:rsidSect="009F5C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100" w:rsidRDefault="00996100" w:rsidP="009F5CBA">
      <w:r>
        <w:separator/>
      </w:r>
    </w:p>
  </w:endnote>
  <w:endnote w:type="continuationSeparator" w:id="1">
    <w:p w:rsidR="00996100" w:rsidRDefault="00996100" w:rsidP="009F5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EE9" w:rsidRDefault="002C7EE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EE9" w:rsidRDefault="00866968">
    <w:pPr>
      <w:pStyle w:val="a5"/>
      <w:jc w:val="center"/>
    </w:pPr>
    <w:fldSimple w:instr=" PAGE   \* MERGEFORMAT ">
      <w:r w:rsidR="00A82F6F" w:rsidRPr="00A82F6F">
        <w:rPr>
          <w:noProof/>
          <w:lang w:val="zh-CN"/>
        </w:rPr>
        <w:t>5</w:t>
      </w:r>
    </w:fldSimple>
  </w:p>
  <w:p w:rsidR="002C7EE9" w:rsidRDefault="002C7EE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EE9" w:rsidRDefault="002C7EE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100" w:rsidRDefault="00996100" w:rsidP="009F5CBA">
      <w:r>
        <w:separator/>
      </w:r>
    </w:p>
  </w:footnote>
  <w:footnote w:type="continuationSeparator" w:id="1">
    <w:p w:rsidR="00996100" w:rsidRDefault="00996100" w:rsidP="009F5C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EE9" w:rsidRDefault="002C7EE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EE9" w:rsidRDefault="002C7EE9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EE9" w:rsidRDefault="002C7EE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20ED"/>
    <w:multiLevelType w:val="singleLevel"/>
    <w:tmpl w:val="07A920ED"/>
    <w:lvl w:ilvl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D52"/>
    <w:rsid w:val="000033C4"/>
    <w:rsid w:val="00005885"/>
    <w:rsid w:val="00005F0B"/>
    <w:rsid w:val="00006F53"/>
    <w:rsid w:val="00011517"/>
    <w:rsid w:val="00012976"/>
    <w:rsid w:val="00012AF3"/>
    <w:rsid w:val="00012F8F"/>
    <w:rsid w:val="00023437"/>
    <w:rsid w:val="0002388A"/>
    <w:rsid w:val="00030A27"/>
    <w:rsid w:val="000357BE"/>
    <w:rsid w:val="00047F9F"/>
    <w:rsid w:val="000536D0"/>
    <w:rsid w:val="00055CCF"/>
    <w:rsid w:val="000627B9"/>
    <w:rsid w:val="0006485E"/>
    <w:rsid w:val="000806AD"/>
    <w:rsid w:val="00095FFB"/>
    <w:rsid w:val="000A340B"/>
    <w:rsid w:val="000B110B"/>
    <w:rsid w:val="000B354D"/>
    <w:rsid w:val="000B47BA"/>
    <w:rsid w:val="000B6158"/>
    <w:rsid w:val="000C587B"/>
    <w:rsid w:val="000C7352"/>
    <w:rsid w:val="000D1970"/>
    <w:rsid w:val="000D26CA"/>
    <w:rsid w:val="000D5BE6"/>
    <w:rsid w:val="000E1699"/>
    <w:rsid w:val="000E5082"/>
    <w:rsid w:val="000F2E6A"/>
    <w:rsid w:val="001005A6"/>
    <w:rsid w:val="001031F1"/>
    <w:rsid w:val="0010342D"/>
    <w:rsid w:val="0011294B"/>
    <w:rsid w:val="00121F8C"/>
    <w:rsid w:val="001225B5"/>
    <w:rsid w:val="001233AE"/>
    <w:rsid w:val="00127910"/>
    <w:rsid w:val="00130B96"/>
    <w:rsid w:val="00131A24"/>
    <w:rsid w:val="001365D1"/>
    <w:rsid w:val="001374F8"/>
    <w:rsid w:val="001432B3"/>
    <w:rsid w:val="001459A2"/>
    <w:rsid w:val="0014603A"/>
    <w:rsid w:val="00150369"/>
    <w:rsid w:val="00153301"/>
    <w:rsid w:val="001755B9"/>
    <w:rsid w:val="001755F4"/>
    <w:rsid w:val="001803A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F7F"/>
    <w:rsid w:val="001D3172"/>
    <w:rsid w:val="001D4984"/>
    <w:rsid w:val="001D4A6D"/>
    <w:rsid w:val="001D5465"/>
    <w:rsid w:val="001D79AE"/>
    <w:rsid w:val="001E03F1"/>
    <w:rsid w:val="001E585C"/>
    <w:rsid w:val="001F4DFD"/>
    <w:rsid w:val="001F60B9"/>
    <w:rsid w:val="00204EC3"/>
    <w:rsid w:val="002129DF"/>
    <w:rsid w:val="00216C79"/>
    <w:rsid w:val="00233C98"/>
    <w:rsid w:val="00235EA3"/>
    <w:rsid w:val="00236B53"/>
    <w:rsid w:val="00250251"/>
    <w:rsid w:val="00252CEA"/>
    <w:rsid w:val="00253031"/>
    <w:rsid w:val="00260682"/>
    <w:rsid w:val="00262FB7"/>
    <w:rsid w:val="002646B0"/>
    <w:rsid w:val="00264E2C"/>
    <w:rsid w:val="00266371"/>
    <w:rsid w:val="00267B8F"/>
    <w:rsid w:val="00272889"/>
    <w:rsid w:val="00272C6C"/>
    <w:rsid w:val="00275EB6"/>
    <w:rsid w:val="00285DDC"/>
    <w:rsid w:val="00292692"/>
    <w:rsid w:val="00293D68"/>
    <w:rsid w:val="00294EBE"/>
    <w:rsid w:val="002C4453"/>
    <w:rsid w:val="002C6186"/>
    <w:rsid w:val="002C7EE9"/>
    <w:rsid w:val="002D04FE"/>
    <w:rsid w:val="002D3EFF"/>
    <w:rsid w:val="002E68DA"/>
    <w:rsid w:val="002E6A6C"/>
    <w:rsid w:val="002F0395"/>
    <w:rsid w:val="002F3472"/>
    <w:rsid w:val="0030168B"/>
    <w:rsid w:val="0030498C"/>
    <w:rsid w:val="00305B57"/>
    <w:rsid w:val="00306D7E"/>
    <w:rsid w:val="00323E58"/>
    <w:rsid w:val="00324D7A"/>
    <w:rsid w:val="003355DD"/>
    <w:rsid w:val="00335C54"/>
    <w:rsid w:val="00337547"/>
    <w:rsid w:val="003442BA"/>
    <w:rsid w:val="003553A2"/>
    <w:rsid w:val="00355FAE"/>
    <w:rsid w:val="00361EE5"/>
    <w:rsid w:val="00362ADD"/>
    <w:rsid w:val="00365C59"/>
    <w:rsid w:val="003678B6"/>
    <w:rsid w:val="00370ED6"/>
    <w:rsid w:val="0037275D"/>
    <w:rsid w:val="003736B9"/>
    <w:rsid w:val="00373DB1"/>
    <w:rsid w:val="00376F98"/>
    <w:rsid w:val="0038459A"/>
    <w:rsid w:val="0039104E"/>
    <w:rsid w:val="00391F32"/>
    <w:rsid w:val="00396A12"/>
    <w:rsid w:val="003A1C6C"/>
    <w:rsid w:val="003A6896"/>
    <w:rsid w:val="003B0680"/>
    <w:rsid w:val="003C0763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401CC9"/>
    <w:rsid w:val="004176F8"/>
    <w:rsid w:val="00417919"/>
    <w:rsid w:val="004203BD"/>
    <w:rsid w:val="00422EDE"/>
    <w:rsid w:val="0042402B"/>
    <w:rsid w:val="00424601"/>
    <w:rsid w:val="004276A3"/>
    <w:rsid w:val="00440E5D"/>
    <w:rsid w:val="004444C1"/>
    <w:rsid w:val="004445A7"/>
    <w:rsid w:val="00461F02"/>
    <w:rsid w:val="00466DA3"/>
    <w:rsid w:val="00471106"/>
    <w:rsid w:val="00472AAB"/>
    <w:rsid w:val="004907BD"/>
    <w:rsid w:val="004919BC"/>
    <w:rsid w:val="004919E8"/>
    <w:rsid w:val="00492587"/>
    <w:rsid w:val="00492AC6"/>
    <w:rsid w:val="00493F02"/>
    <w:rsid w:val="004A3FFC"/>
    <w:rsid w:val="004A42A5"/>
    <w:rsid w:val="004C4F82"/>
    <w:rsid w:val="004C7145"/>
    <w:rsid w:val="004D026C"/>
    <w:rsid w:val="004D0AF4"/>
    <w:rsid w:val="004D1BCD"/>
    <w:rsid w:val="004D322D"/>
    <w:rsid w:val="004E6729"/>
    <w:rsid w:val="004F4882"/>
    <w:rsid w:val="004F6EF6"/>
    <w:rsid w:val="00506980"/>
    <w:rsid w:val="00507F20"/>
    <w:rsid w:val="00510E4E"/>
    <w:rsid w:val="00515B5F"/>
    <w:rsid w:val="00516A48"/>
    <w:rsid w:val="0052276C"/>
    <w:rsid w:val="00523A54"/>
    <w:rsid w:val="00537D43"/>
    <w:rsid w:val="00541E7A"/>
    <w:rsid w:val="005456C9"/>
    <w:rsid w:val="00545C64"/>
    <w:rsid w:val="00546492"/>
    <w:rsid w:val="005477A6"/>
    <w:rsid w:val="00547CA4"/>
    <w:rsid w:val="00551BC4"/>
    <w:rsid w:val="00552BF4"/>
    <w:rsid w:val="00560185"/>
    <w:rsid w:val="00560B5D"/>
    <w:rsid w:val="00562BB9"/>
    <w:rsid w:val="005650DA"/>
    <w:rsid w:val="005658D6"/>
    <w:rsid w:val="00570953"/>
    <w:rsid w:val="00570AE3"/>
    <w:rsid w:val="00570CB0"/>
    <w:rsid w:val="005816C9"/>
    <w:rsid w:val="00583579"/>
    <w:rsid w:val="005860FF"/>
    <w:rsid w:val="0058659D"/>
    <w:rsid w:val="00590635"/>
    <w:rsid w:val="00592190"/>
    <w:rsid w:val="0059301F"/>
    <w:rsid w:val="00593708"/>
    <w:rsid w:val="00595FAA"/>
    <w:rsid w:val="005B0639"/>
    <w:rsid w:val="005B7DA4"/>
    <w:rsid w:val="005C0756"/>
    <w:rsid w:val="005C0ABC"/>
    <w:rsid w:val="005C4B42"/>
    <w:rsid w:val="005C5A3A"/>
    <w:rsid w:val="005D116B"/>
    <w:rsid w:val="005D3C60"/>
    <w:rsid w:val="005D553E"/>
    <w:rsid w:val="005D67B2"/>
    <w:rsid w:val="005E1321"/>
    <w:rsid w:val="005E1478"/>
    <w:rsid w:val="005E226D"/>
    <w:rsid w:val="005E3612"/>
    <w:rsid w:val="005E428B"/>
    <w:rsid w:val="005E46E5"/>
    <w:rsid w:val="005E48FA"/>
    <w:rsid w:val="005F1802"/>
    <w:rsid w:val="005F2CC3"/>
    <w:rsid w:val="005F51D6"/>
    <w:rsid w:val="005F6D3A"/>
    <w:rsid w:val="005F6E27"/>
    <w:rsid w:val="005F78ED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37D2"/>
    <w:rsid w:val="0065763A"/>
    <w:rsid w:val="006635ED"/>
    <w:rsid w:val="00666A20"/>
    <w:rsid w:val="006710D0"/>
    <w:rsid w:val="006905E0"/>
    <w:rsid w:val="00691CEC"/>
    <w:rsid w:val="0069449F"/>
    <w:rsid w:val="006A310D"/>
    <w:rsid w:val="006A3826"/>
    <w:rsid w:val="006A692B"/>
    <w:rsid w:val="006A6D6E"/>
    <w:rsid w:val="006B0B77"/>
    <w:rsid w:val="006B4B37"/>
    <w:rsid w:val="006C2D1B"/>
    <w:rsid w:val="006C3566"/>
    <w:rsid w:val="006C5792"/>
    <w:rsid w:val="006C594C"/>
    <w:rsid w:val="006D1BEC"/>
    <w:rsid w:val="006E17E3"/>
    <w:rsid w:val="006E2EE9"/>
    <w:rsid w:val="006E356F"/>
    <w:rsid w:val="006E60D8"/>
    <w:rsid w:val="006F68FA"/>
    <w:rsid w:val="006F751D"/>
    <w:rsid w:val="006F75BB"/>
    <w:rsid w:val="006F7B30"/>
    <w:rsid w:val="00700935"/>
    <w:rsid w:val="007029CB"/>
    <w:rsid w:val="00707B70"/>
    <w:rsid w:val="007364D5"/>
    <w:rsid w:val="00741358"/>
    <w:rsid w:val="0074579F"/>
    <w:rsid w:val="00752944"/>
    <w:rsid w:val="00754229"/>
    <w:rsid w:val="00756162"/>
    <w:rsid w:val="00756C17"/>
    <w:rsid w:val="00761354"/>
    <w:rsid w:val="00766323"/>
    <w:rsid w:val="00770E2D"/>
    <w:rsid w:val="00771504"/>
    <w:rsid w:val="00772323"/>
    <w:rsid w:val="007729BF"/>
    <w:rsid w:val="00776A11"/>
    <w:rsid w:val="00782EBA"/>
    <w:rsid w:val="00791734"/>
    <w:rsid w:val="0079668B"/>
    <w:rsid w:val="007A13D0"/>
    <w:rsid w:val="007B76FF"/>
    <w:rsid w:val="007C2362"/>
    <w:rsid w:val="007C49E5"/>
    <w:rsid w:val="007C5761"/>
    <w:rsid w:val="007C77A4"/>
    <w:rsid w:val="007D14BB"/>
    <w:rsid w:val="007D16EE"/>
    <w:rsid w:val="007D1F80"/>
    <w:rsid w:val="007D5213"/>
    <w:rsid w:val="007E6470"/>
    <w:rsid w:val="007E7766"/>
    <w:rsid w:val="00801E7F"/>
    <w:rsid w:val="008057DC"/>
    <w:rsid w:val="008070FF"/>
    <w:rsid w:val="008152EA"/>
    <w:rsid w:val="008173E1"/>
    <w:rsid w:val="008175D8"/>
    <w:rsid w:val="00822E05"/>
    <w:rsid w:val="008241C7"/>
    <w:rsid w:val="00830850"/>
    <w:rsid w:val="00837249"/>
    <w:rsid w:val="0083731D"/>
    <w:rsid w:val="00837751"/>
    <w:rsid w:val="008379AE"/>
    <w:rsid w:val="00840A60"/>
    <w:rsid w:val="0084162C"/>
    <w:rsid w:val="00844DB1"/>
    <w:rsid w:val="008513FF"/>
    <w:rsid w:val="00852BEF"/>
    <w:rsid w:val="00853B98"/>
    <w:rsid w:val="008546AA"/>
    <w:rsid w:val="00866968"/>
    <w:rsid w:val="00874A4A"/>
    <w:rsid w:val="008771E8"/>
    <w:rsid w:val="00880432"/>
    <w:rsid w:val="0088085C"/>
    <w:rsid w:val="00881521"/>
    <w:rsid w:val="008820E5"/>
    <w:rsid w:val="00882155"/>
    <w:rsid w:val="008828D2"/>
    <w:rsid w:val="0089113B"/>
    <w:rsid w:val="008922AB"/>
    <w:rsid w:val="00892515"/>
    <w:rsid w:val="00892B3F"/>
    <w:rsid w:val="00894A50"/>
    <w:rsid w:val="008A37ED"/>
    <w:rsid w:val="008B1C82"/>
    <w:rsid w:val="008B6428"/>
    <w:rsid w:val="008B7ACA"/>
    <w:rsid w:val="008C0A74"/>
    <w:rsid w:val="008C11DA"/>
    <w:rsid w:val="008C3492"/>
    <w:rsid w:val="008C6A49"/>
    <w:rsid w:val="008D3097"/>
    <w:rsid w:val="008D6A44"/>
    <w:rsid w:val="008D7B17"/>
    <w:rsid w:val="008E22DE"/>
    <w:rsid w:val="008E44D7"/>
    <w:rsid w:val="008F0CCF"/>
    <w:rsid w:val="008F1984"/>
    <w:rsid w:val="008F551B"/>
    <w:rsid w:val="008F7547"/>
    <w:rsid w:val="009022D9"/>
    <w:rsid w:val="00902DF5"/>
    <w:rsid w:val="0090724D"/>
    <w:rsid w:val="009150FE"/>
    <w:rsid w:val="00917CBC"/>
    <w:rsid w:val="00922784"/>
    <w:rsid w:val="0092530E"/>
    <w:rsid w:val="009253A7"/>
    <w:rsid w:val="009253D2"/>
    <w:rsid w:val="009301CE"/>
    <w:rsid w:val="00933D52"/>
    <w:rsid w:val="00934FD6"/>
    <w:rsid w:val="009415FE"/>
    <w:rsid w:val="00942464"/>
    <w:rsid w:val="00953CFE"/>
    <w:rsid w:val="00956797"/>
    <w:rsid w:val="009603DF"/>
    <w:rsid w:val="0096125F"/>
    <w:rsid w:val="00966760"/>
    <w:rsid w:val="00971D33"/>
    <w:rsid w:val="00975800"/>
    <w:rsid w:val="009812FF"/>
    <w:rsid w:val="009823B6"/>
    <w:rsid w:val="00982582"/>
    <w:rsid w:val="00985088"/>
    <w:rsid w:val="00987522"/>
    <w:rsid w:val="00994426"/>
    <w:rsid w:val="00994939"/>
    <w:rsid w:val="00996100"/>
    <w:rsid w:val="00997331"/>
    <w:rsid w:val="009A65A4"/>
    <w:rsid w:val="009A7870"/>
    <w:rsid w:val="009B21FB"/>
    <w:rsid w:val="009B3D19"/>
    <w:rsid w:val="009B795D"/>
    <w:rsid w:val="009C06D3"/>
    <w:rsid w:val="009C3F98"/>
    <w:rsid w:val="009C491D"/>
    <w:rsid w:val="009D51C3"/>
    <w:rsid w:val="009D56F1"/>
    <w:rsid w:val="009D6E1D"/>
    <w:rsid w:val="009E1431"/>
    <w:rsid w:val="009E67D5"/>
    <w:rsid w:val="009E6A9D"/>
    <w:rsid w:val="009F5CBA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304A8"/>
    <w:rsid w:val="00A31C72"/>
    <w:rsid w:val="00A36F39"/>
    <w:rsid w:val="00A402BE"/>
    <w:rsid w:val="00A40639"/>
    <w:rsid w:val="00A40886"/>
    <w:rsid w:val="00A43A25"/>
    <w:rsid w:val="00A456BC"/>
    <w:rsid w:val="00A60D33"/>
    <w:rsid w:val="00A61540"/>
    <w:rsid w:val="00A651A9"/>
    <w:rsid w:val="00A70E20"/>
    <w:rsid w:val="00A733C1"/>
    <w:rsid w:val="00A74E30"/>
    <w:rsid w:val="00A82F6F"/>
    <w:rsid w:val="00A84A1D"/>
    <w:rsid w:val="00A8712C"/>
    <w:rsid w:val="00A93358"/>
    <w:rsid w:val="00A95232"/>
    <w:rsid w:val="00A958A4"/>
    <w:rsid w:val="00AA2D3D"/>
    <w:rsid w:val="00AA5EB8"/>
    <w:rsid w:val="00AA641F"/>
    <w:rsid w:val="00AA68C4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0433"/>
    <w:rsid w:val="00AE174C"/>
    <w:rsid w:val="00AE2880"/>
    <w:rsid w:val="00AE3AB1"/>
    <w:rsid w:val="00AE51CA"/>
    <w:rsid w:val="00AF26D7"/>
    <w:rsid w:val="00AF592A"/>
    <w:rsid w:val="00AF772C"/>
    <w:rsid w:val="00AF7E81"/>
    <w:rsid w:val="00B00428"/>
    <w:rsid w:val="00B04795"/>
    <w:rsid w:val="00B0593C"/>
    <w:rsid w:val="00B12363"/>
    <w:rsid w:val="00B129FC"/>
    <w:rsid w:val="00B14FCF"/>
    <w:rsid w:val="00B20873"/>
    <w:rsid w:val="00B240D2"/>
    <w:rsid w:val="00B24A8F"/>
    <w:rsid w:val="00B30508"/>
    <w:rsid w:val="00B36832"/>
    <w:rsid w:val="00B41F9A"/>
    <w:rsid w:val="00B45449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B276A"/>
    <w:rsid w:val="00BB52D5"/>
    <w:rsid w:val="00BC0B35"/>
    <w:rsid w:val="00BC2C4F"/>
    <w:rsid w:val="00BD4224"/>
    <w:rsid w:val="00BD6BDE"/>
    <w:rsid w:val="00BD7668"/>
    <w:rsid w:val="00BE02DF"/>
    <w:rsid w:val="00BE1889"/>
    <w:rsid w:val="00BE2929"/>
    <w:rsid w:val="00BE6599"/>
    <w:rsid w:val="00BE7393"/>
    <w:rsid w:val="00BF1EF1"/>
    <w:rsid w:val="00BF6DCD"/>
    <w:rsid w:val="00BF7108"/>
    <w:rsid w:val="00C0148D"/>
    <w:rsid w:val="00C03812"/>
    <w:rsid w:val="00C04B6E"/>
    <w:rsid w:val="00C05DBA"/>
    <w:rsid w:val="00C0656F"/>
    <w:rsid w:val="00C07927"/>
    <w:rsid w:val="00C10DAB"/>
    <w:rsid w:val="00C15B5B"/>
    <w:rsid w:val="00C16F13"/>
    <w:rsid w:val="00C26980"/>
    <w:rsid w:val="00C31F79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7F9"/>
    <w:rsid w:val="00C64B9E"/>
    <w:rsid w:val="00C74A2B"/>
    <w:rsid w:val="00C75F83"/>
    <w:rsid w:val="00C77856"/>
    <w:rsid w:val="00C801B4"/>
    <w:rsid w:val="00C80BF6"/>
    <w:rsid w:val="00C812FF"/>
    <w:rsid w:val="00C81E8D"/>
    <w:rsid w:val="00C81FE7"/>
    <w:rsid w:val="00C85347"/>
    <w:rsid w:val="00C85A39"/>
    <w:rsid w:val="00C85B69"/>
    <w:rsid w:val="00C90792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B1C12"/>
    <w:rsid w:val="00CC1073"/>
    <w:rsid w:val="00CC1D85"/>
    <w:rsid w:val="00CC63FF"/>
    <w:rsid w:val="00CC6F94"/>
    <w:rsid w:val="00CE09DA"/>
    <w:rsid w:val="00CE16FF"/>
    <w:rsid w:val="00CE4E87"/>
    <w:rsid w:val="00CF0527"/>
    <w:rsid w:val="00CF2DC8"/>
    <w:rsid w:val="00CF52D9"/>
    <w:rsid w:val="00CF6A08"/>
    <w:rsid w:val="00CF7132"/>
    <w:rsid w:val="00D06F4F"/>
    <w:rsid w:val="00D07A77"/>
    <w:rsid w:val="00D07C35"/>
    <w:rsid w:val="00D1626E"/>
    <w:rsid w:val="00D207F6"/>
    <w:rsid w:val="00D2103E"/>
    <w:rsid w:val="00D257ED"/>
    <w:rsid w:val="00D26374"/>
    <w:rsid w:val="00D31F1F"/>
    <w:rsid w:val="00D337B0"/>
    <w:rsid w:val="00D3385C"/>
    <w:rsid w:val="00D36215"/>
    <w:rsid w:val="00D40C94"/>
    <w:rsid w:val="00D457B6"/>
    <w:rsid w:val="00D52054"/>
    <w:rsid w:val="00D522F8"/>
    <w:rsid w:val="00D558AD"/>
    <w:rsid w:val="00D5730A"/>
    <w:rsid w:val="00D624CB"/>
    <w:rsid w:val="00D73003"/>
    <w:rsid w:val="00D816C1"/>
    <w:rsid w:val="00D85DA8"/>
    <w:rsid w:val="00D9120E"/>
    <w:rsid w:val="00D93F19"/>
    <w:rsid w:val="00D94BAD"/>
    <w:rsid w:val="00D97C18"/>
    <w:rsid w:val="00DA0F06"/>
    <w:rsid w:val="00DA1838"/>
    <w:rsid w:val="00DA331B"/>
    <w:rsid w:val="00DA4B2E"/>
    <w:rsid w:val="00DC0936"/>
    <w:rsid w:val="00DC14F9"/>
    <w:rsid w:val="00DC3CFE"/>
    <w:rsid w:val="00DC4977"/>
    <w:rsid w:val="00DC4A30"/>
    <w:rsid w:val="00DD0D52"/>
    <w:rsid w:val="00DD1E28"/>
    <w:rsid w:val="00DD364E"/>
    <w:rsid w:val="00DD6386"/>
    <w:rsid w:val="00DF0988"/>
    <w:rsid w:val="00DF2471"/>
    <w:rsid w:val="00DF2CB2"/>
    <w:rsid w:val="00DF621F"/>
    <w:rsid w:val="00E00A5E"/>
    <w:rsid w:val="00E03313"/>
    <w:rsid w:val="00E03790"/>
    <w:rsid w:val="00E03BED"/>
    <w:rsid w:val="00E04B79"/>
    <w:rsid w:val="00E13672"/>
    <w:rsid w:val="00E22302"/>
    <w:rsid w:val="00E2231B"/>
    <w:rsid w:val="00E25CD0"/>
    <w:rsid w:val="00E33171"/>
    <w:rsid w:val="00E33609"/>
    <w:rsid w:val="00E36A54"/>
    <w:rsid w:val="00E40FB8"/>
    <w:rsid w:val="00E4481E"/>
    <w:rsid w:val="00E517E2"/>
    <w:rsid w:val="00E55799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2E08"/>
    <w:rsid w:val="00E90420"/>
    <w:rsid w:val="00E910BF"/>
    <w:rsid w:val="00E961B5"/>
    <w:rsid w:val="00E9653F"/>
    <w:rsid w:val="00EA52F4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D0542"/>
    <w:rsid w:val="00ED0BE5"/>
    <w:rsid w:val="00ED5048"/>
    <w:rsid w:val="00ED72D2"/>
    <w:rsid w:val="00EE2C4F"/>
    <w:rsid w:val="00EE2DEC"/>
    <w:rsid w:val="00EE44EC"/>
    <w:rsid w:val="00EE6937"/>
    <w:rsid w:val="00EE7A6F"/>
    <w:rsid w:val="00EF3083"/>
    <w:rsid w:val="00EF486F"/>
    <w:rsid w:val="00F05789"/>
    <w:rsid w:val="00F067EE"/>
    <w:rsid w:val="00F13FD2"/>
    <w:rsid w:val="00F34AA8"/>
    <w:rsid w:val="00F36E82"/>
    <w:rsid w:val="00F410C7"/>
    <w:rsid w:val="00F410F6"/>
    <w:rsid w:val="00F42384"/>
    <w:rsid w:val="00F5069E"/>
    <w:rsid w:val="00F51A99"/>
    <w:rsid w:val="00F65026"/>
    <w:rsid w:val="00F6670C"/>
    <w:rsid w:val="00F71810"/>
    <w:rsid w:val="00F71995"/>
    <w:rsid w:val="00F7302A"/>
    <w:rsid w:val="00F80F27"/>
    <w:rsid w:val="00F84BE6"/>
    <w:rsid w:val="00F87405"/>
    <w:rsid w:val="00F91169"/>
    <w:rsid w:val="00FA4E8C"/>
    <w:rsid w:val="00FA7D37"/>
    <w:rsid w:val="00FB2A5C"/>
    <w:rsid w:val="00FB3AF4"/>
    <w:rsid w:val="00FB6CE6"/>
    <w:rsid w:val="00FC17CC"/>
    <w:rsid w:val="00FD177D"/>
    <w:rsid w:val="00FD60A4"/>
    <w:rsid w:val="00FD6146"/>
    <w:rsid w:val="00FD75A1"/>
    <w:rsid w:val="00FE490A"/>
    <w:rsid w:val="00FF1C3E"/>
    <w:rsid w:val="00FF4AA2"/>
    <w:rsid w:val="20905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CBA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9F5CBA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9F5CB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F5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rsid w:val="009F5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rsid w:val="009F5CB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table" w:styleId="a8">
    <w:name w:val="Table Grid"/>
    <w:basedOn w:val="a1"/>
    <w:uiPriority w:val="59"/>
    <w:rsid w:val="009F5C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rsid w:val="009F5CBA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F5CB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F5CBA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9F5C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404</Words>
  <Characters>2307</Characters>
  <Application>Microsoft Office Word</Application>
  <DocSecurity>0</DocSecurity>
  <Lines>19</Lines>
  <Paragraphs>5</Paragraphs>
  <ScaleCrop>false</ScaleCrop>
  <Company>IE361.COM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薛周利</dc:creator>
  <cp:lastModifiedBy>Windows 用户</cp:lastModifiedBy>
  <cp:revision>3</cp:revision>
  <cp:lastPrinted>2015-04-07T08:51:00Z</cp:lastPrinted>
  <dcterms:created xsi:type="dcterms:W3CDTF">2015-04-07T08:58:00Z</dcterms:created>
  <dcterms:modified xsi:type="dcterms:W3CDTF">2015-04-14T06:21:00Z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