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89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8897"/>
      </w:tblGrid>
      <w:tr w:rsidR="009801F3" w:rsidRPr="00CB4CCC" w:rsidTr="000E168C">
        <w:trPr>
          <w:trHeight w:val="13730"/>
        </w:trPr>
        <w:tc>
          <w:tcPr>
            <w:tcW w:w="8897" w:type="dxa"/>
          </w:tcPr>
          <w:p w:rsidR="009801F3" w:rsidRPr="00C31F79" w:rsidRDefault="009801F3" w:rsidP="000E168C">
            <w:pPr>
              <w:spacing w:line="360" w:lineRule="auto"/>
              <w:jc w:val="center"/>
              <w:rPr>
                <w:rFonts w:ascii="Calibri" w:eastAsia="宋体" w:hAnsi="Calibri" w:cs="Times New Roman"/>
                <w:b/>
              </w:rPr>
            </w:pPr>
            <w:r w:rsidRPr="00740450">
              <w:rPr>
                <w:rFonts w:ascii="Calibri" w:eastAsia="宋体" w:hAnsi="Calibri" w:cs="Times New Roman" w:hint="eastAsia"/>
              </w:rPr>
              <w:t>可口可乐营销训练营</w:t>
            </w:r>
            <w:r w:rsidRPr="00C31F79">
              <w:rPr>
                <w:rFonts w:ascii="Calibri" w:eastAsia="宋体" w:hAnsi="Calibri" w:cs="Times New Roman" w:hint="eastAsia"/>
                <w:b/>
              </w:rPr>
              <w:t>课程教学大纲</w:t>
            </w:r>
          </w:p>
          <w:p w:rsidR="009801F3" w:rsidRPr="00EC57C9" w:rsidRDefault="009801F3" w:rsidP="000E168C">
            <w:pPr>
              <w:spacing w:line="360" w:lineRule="auto"/>
              <w:rPr>
                <w:rFonts w:ascii="Calibri" w:eastAsia="宋体" w:hAnsi="Calibri" w:cs="Times New Roman"/>
              </w:rPr>
            </w:pPr>
            <w:r w:rsidRPr="00EC57C9">
              <w:rPr>
                <w:rFonts w:ascii="Calibri" w:eastAsia="宋体" w:hAnsi="Calibri" w:cs="Times New Roman" w:hint="eastAsia"/>
              </w:rPr>
              <w:t>课程</w:t>
            </w:r>
            <w:r>
              <w:rPr>
                <w:rFonts w:hint="eastAsia"/>
              </w:rPr>
              <w:t>名称</w:t>
            </w:r>
            <w:r w:rsidRPr="00EC57C9">
              <w:rPr>
                <w:rFonts w:ascii="Calibri" w:eastAsia="宋体" w:hAnsi="Calibri" w:cs="Times New Roman" w:hint="eastAsia"/>
              </w:rPr>
              <w:t>：</w:t>
            </w:r>
            <w:r w:rsidRPr="00740450">
              <w:rPr>
                <w:rFonts w:ascii="Calibri" w:eastAsia="宋体" w:hAnsi="Calibri" w:cs="Times New Roman" w:hint="eastAsia"/>
              </w:rPr>
              <w:t>可口可乐营销训练营</w:t>
            </w:r>
          </w:p>
          <w:p w:rsidR="009801F3" w:rsidRPr="00A22823" w:rsidRDefault="009801F3" w:rsidP="000E168C">
            <w:pPr>
              <w:spacing w:line="360" w:lineRule="auto"/>
              <w:rPr>
                <w:shd w:val="clear" w:color="auto" w:fill="FFFFFF"/>
              </w:rPr>
            </w:pPr>
            <w:r w:rsidRPr="00EC57C9">
              <w:rPr>
                <w:rFonts w:ascii="Calibri" w:eastAsia="宋体" w:hAnsi="Calibri" w:cs="Times New Roman" w:hint="eastAsia"/>
              </w:rPr>
              <w:t>英文名称：</w:t>
            </w:r>
            <w:r w:rsidRPr="0025056B">
              <w:rPr>
                <w:shd w:val="clear" w:color="auto" w:fill="FFFFFF"/>
              </w:rPr>
              <w:t>Coca-Cola</w:t>
            </w:r>
            <w:r w:rsidRPr="0025056B">
              <w:t> </w:t>
            </w:r>
            <w:r w:rsidRPr="00A22823">
              <w:rPr>
                <w:shd w:val="clear" w:color="auto" w:fill="FFFFFF"/>
              </w:rPr>
              <w:t>marketing</w:t>
            </w:r>
            <w:r w:rsidRPr="00A22823">
              <w:t> </w:t>
            </w:r>
            <w:r w:rsidRPr="00A22823">
              <w:rPr>
                <w:shd w:val="clear" w:color="auto" w:fill="FFFFFF"/>
              </w:rPr>
              <w:t>training camp</w:t>
            </w:r>
          </w:p>
          <w:p w:rsidR="009801F3" w:rsidRPr="00EC57C9" w:rsidRDefault="009801F3" w:rsidP="000E168C">
            <w:pPr>
              <w:spacing w:line="360" w:lineRule="auto"/>
              <w:rPr>
                <w:rFonts w:ascii="Calibri" w:eastAsia="宋体" w:hAnsi="Calibri" w:cs="Times New Roman"/>
              </w:rPr>
            </w:pPr>
            <w:r w:rsidRPr="00EC57C9">
              <w:rPr>
                <w:rFonts w:ascii="Calibri" w:eastAsia="宋体" w:hAnsi="Calibri" w:cs="Times New Roman" w:hint="eastAsia"/>
              </w:rPr>
              <w:t>学时：</w:t>
            </w:r>
            <w:r>
              <w:rPr>
                <w:rFonts w:ascii="Calibri" w:eastAsia="宋体" w:hAnsi="Calibri" w:cs="Times New Roman"/>
              </w:rPr>
              <w:t>32</w:t>
            </w:r>
            <w:r w:rsidRPr="00EC57C9">
              <w:rPr>
                <w:rFonts w:ascii="Calibri" w:eastAsia="宋体" w:hAnsi="Calibri" w:cs="Times New Roman" w:hint="eastAsia"/>
              </w:rPr>
              <w:t>（理论学时：</w:t>
            </w:r>
            <w:r>
              <w:rPr>
                <w:rFonts w:ascii="Calibri" w:eastAsia="宋体" w:hAnsi="Calibri" w:cs="Times New Roman"/>
              </w:rPr>
              <w:t>12</w:t>
            </w:r>
            <w:r>
              <w:rPr>
                <w:rFonts w:hint="eastAsia"/>
              </w:rPr>
              <w:t>实践学时</w:t>
            </w:r>
            <w:r w:rsidRPr="00EC57C9">
              <w:rPr>
                <w:rFonts w:ascii="Calibri" w:eastAsia="宋体" w:hAnsi="Calibri" w:cs="Times New Roman" w:hint="eastAsia"/>
              </w:rPr>
              <w:t>：</w:t>
            </w:r>
            <w:r>
              <w:rPr>
                <w:rFonts w:ascii="Calibri" w:eastAsia="宋体" w:hAnsi="Calibri" w:cs="Times New Roman"/>
              </w:rPr>
              <w:t>10</w:t>
            </w:r>
            <w:r>
              <w:rPr>
                <w:rFonts w:hint="eastAsia"/>
              </w:rPr>
              <w:t>小组讨论学时</w:t>
            </w:r>
            <w:r w:rsidRPr="00EC57C9">
              <w:rPr>
                <w:rFonts w:ascii="Calibri" w:eastAsia="宋体" w:hAnsi="Calibri" w:cs="Times New Roman" w:hint="eastAsia"/>
              </w:rPr>
              <w:t>：</w:t>
            </w:r>
            <w:r>
              <w:rPr>
                <w:rFonts w:ascii="Calibri" w:eastAsia="宋体" w:hAnsi="Calibri" w:cs="Times New Roman"/>
              </w:rPr>
              <w:t>10</w:t>
            </w:r>
            <w:r w:rsidRPr="00EC57C9">
              <w:rPr>
                <w:rFonts w:ascii="Calibri" w:eastAsia="宋体" w:hAnsi="Calibri" w:cs="Times New Roman" w:hint="eastAsia"/>
              </w:rPr>
              <w:t>）</w:t>
            </w:r>
          </w:p>
          <w:p w:rsidR="009801F3" w:rsidRPr="00EC57C9" w:rsidRDefault="009801F3" w:rsidP="000E168C">
            <w:pPr>
              <w:spacing w:line="360" w:lineRule="auto"/>
              <w:rPr>
                <w:rFonts w:ascii="Calibri" w:eastAsia="宋体" w:hAnsi="Calibri" w:cs="Times New Roman"/>
              </w:rPr>
            </w:pPr>
            <w:r>
              <w:rPr>
                <w:rFonts w:hint="eastAsia"/>
              </w:rPr>
              <w:t>课外</w:t>
            </w:r>
            <w:r w:rsidRPr="00EC57C9">
              <w:rPr>
                <w:rFonts w:ascii="Calibri" w:eastAsia="宋体" w:hAnsi="Calibri" w:cs="Times New Roman" w:hint="eastAsia"/>
              </w:rPr>
              <w:t>学分</w:t>
            </w:r>
            <w:r>
              <w:rPr>
                <w:rFonts w:hint="eastAsia"/>
              </w:rPr>
              <w:t>数</w:t>
            </w:r>
            <w:r w:rsidRPr="00EC57C9">
              <w:rPr>
                <w:rFonts w:ascii="Calibri" w:eastAsia="宋体" w:hAnsi="Calibri" w:cs="Times New Roman" w:hint="eastAsia"/>
              </w:rPr>
              <w:t>：</w:t>
            </w:r>
            <w:r>
              <w:rPr>
                <w:rFonts w:ascii="Calibri" w:eastAsia="宋体" w:hAnsi="Calibri" w:cs="Times New Roman"/>
              </w:rPr>
              <w:t>2</w:t>
            </w:r>
          </w:p>
          <w:p w:rsidR="009801F3" w:rsidRDefault="009801F3" w:rsidP="000E168C">
            <w:pPr>
              <w:spacing w:line="360" w:lineRule="auto"/>
              <w:rPr>
                <w:rFonts w:ascii="Calibri" w:eastAsia="宋体" w:hAnsi="Calibri" w:cs="Times New Roman"/>
              </w:rPr>
            </w:pPr>
            <w:r w:rsidRPr="00EC57C9">
              <w:rPr>
                <w:rFonts w:ascii="Calibri" w:eastAsia="宋体" w:hAnsi="Calibri" w:cs="Times New Roman" w:hint="eastAsia"/>
              </w:rPr>
              <w:t>适用对象：</w:t>
            </w:r>
            <w:r>
              <w:rPr>
                <w:rFonts w:ascii="Calibri" w:eastAsia="宋体" w:hAnsi="Calibri" w:cs="Times New Roman" w:hint="eastAsia"/>
              </w:rPr>
              <w:t>在校本科大二学生</w:t>
            </w:r>
          </w:p>
          <w:p w:rsidR="009801F3" w:rsidRPr="00EC57C9" w:rsidRDefault="009801F3" w:rsidP="000E168C">
            <w:pPr>
              <w:spacing w:line="360" w:lineRule="auto"/>
              <w:rPr>
                <w:rFonts w:ascii="Calibri" w:eastAsia="宋体" w:hAnsi="Calibri" w:cs="Times New Roman"/>
              </w:rPr>
            </w:pPr>
            <w:r>
              <w:rPr>
                <w:rFonts w:ascii="Calibri" w:eastAsia="宋体" w:hAnsi="Calibri" w:cs="Times New Roman" w:hint="eastAsia"/>
              </w:rPr>
              <w:t>开课最少人数：</w:t>
            </w:r>
            <w:r>
              <w:rPr>
                <w:rFonts w:ascii="Calibri" w:eastAsia="宋体" w:hAnsi="Calibri" w:cs="Times New Roman"/>
              </w:rPr>
              <w:t>30</w:t>
            </w:r>
          </w:p>
          <w:p w:rsidR="009801F3" w:rsidRPr="00EC57C9" w:rsidRDefault="009801F3" w:rsidP="000E168C">
            <w:pPr>
              <w:spacing w:line="360" w:lineRule="auto"/>
              <w:rPr>
                <w:rFonts w:ascii="Calibri" w:eastAsia="宋体" w:hAnsi="Calibri" w:cs="Times New Roman"/>
              </w:rPr>
            </w:pPr>
            <w:r w:rsidRPr="00EC57C9">
              <w:rPr>
                <w:rFonts w:ascii="Calibri" w:eastAsia="宋体" w:hAnsi="Calibri" w:cs="Times New Roman" w:hint="eastAsia"/>
              </w:rPr>
              <w:t>使用教材及参考书：</w:t>
            </w:r>
          </w:p>
          <w:p w:rsidR="009801F3" w:rsidRPr="0042037A" w:rsidRDefault="009801F3" w:rsidP="009801F3">
            <w:pPr>
              <w:widowControl/>
              <w:numPr>
                <w:ilvl w:val="0"/>
                <w:numId w:val="2"/>
              </w:numPr>
              <w:shd w:val="clear" w:color="auto" w:fill="FFFFFF"/>
              <w:spacing w:line="240" w:lineRule="atLeast"/>
              <w:ind w:left="0"/>
              <w:jc w:val="left"/>
            </w:pPr>
            <w:r>
              <w:rPr>
                <w:rFonts w:ascii="Calibri" w:eastAsia="宋体" w:hAnsi="Calibri" w:cs="Times New Roman"/>
              </w:rPr>
              <w:t>影响</w:t>
            </w:r>
            <w:r w:rsidRPr="0042037A">
              <w:t>力</w:t>
            </w:r>
            <w:r w:rsidRPr="0042037A">
              <w:t> </w:t>
            </w:r>
            <w:hyperlink r:id="rId7" w:tgtFrame="_blank" w:history="1">
              <w:r w:rsidRPr="0042037A">
                <w:t>罗伯特</w:t>
              </w:r>
              <w:r w:rsidRPr="0042037A">
                <w:t>·B·</w:t>
              </w:r>
              <w:r w:rsidRPr="0042037A">
                <w:t>西奥迪尼</w:t>
              </w:r>
            </w:hyperlink>
            <w:r w:rsidRPr="0042037A">
              <w:t>，</w:t>
            </w:r>
            <w:hyperlink r:id="rId8" w:tgtFrame="_blank" w:history="1">
              <w:r w:rsidRPr="0042037A">
                <w:t>万卷出版公司</w:t>
              </w:r>
            </w:hyperlink>
            <w:r w:rsidRPr="0042037A">
              <w:t xml:space="preserve"> 2010</w:t>
            </w:r>
          </w:p>
          <w:p w:rsidR="009801F3" w:rsidRDefault="009801F3" w:rsidP="000E168C">
            <w:pPr>
              <w:spacing w:line="360" w:lineRule="auto"/>
            </w:pPr>
            <w:r w:rsidRPr="0042037A">
              <w:t>营销管理</w:t>
            </w:r>
            <w:hyperlink r:id="rId9" w:tgtFrame="_blank" w:history="1">
              <w:r w:rsidRPr="0042037A">
                <w:t>菲利普</w:t>
              </w:r>
              <w:r w:rsidRPr="0042037A">
                <w:t>·</w:t>
              </w:r>
              <w:r w:rsidRPr="0042037A">
                <w:t>科特勒</w:t>
              </w:r>
            </w:hyperlink>
            <w:r>
              <w:rPr>
                <w:rFonts w:hint="eastAsia"/>
              </w:rPr>
              <w:t>，</w:t>
            </w:r>
            <w:r>
              <w:t>中国人民大学出版社</w:t>
            </w:r>
            <w:r>
              <w:rPr>
                <w:rFonts w:hint="eastAsia"/>
              </w:rPr>
              <w:t xml:space="preserve"> 2012</w:t>
            </w:r>
          </w:p>
          <w:p w:rsidR="009801F3" w:rsidRPr="009E2A0F" w:rsidRDefault="006D38D8" w:rsidP="000E168C">
            <w:pPr>
              <w:spacing w:line="360" w:lineRule="auto"/>
              <w:rPr>
                <w:rFonts w:ascii="Calibri" w:eastAsia="宋体" w:hAnsi="Calibri" w:cs="Times New Roman"/>
              </w:rPr>
            </w:pPr>
            <w:hyperlink r:id="rId10" w:tgtFrame="_blank" w:tooltip="图解营销策划" w:history="1">
              <w:r w:rsidR="009801F3" w:rsidRPr="0042037A">
                <w:t>图解营销策划</w:t>
              </w:r>
            </w:hyperlink>
            <w:hyperlink r:id="rId11" w:tgtFrame="_blank" w:history="1">
              <w:r w:rsidR="009801F3" w:rsidRPr="0042037A">
                <w:t>马尔科姆</w:t>
              </w:r>
              <w:r w:rsidR="009801F3" w:rsidRPr="0042037A">
                <w:t>·</w:t>
              </w:r>
              <w:r w:rsidR="009801F3" w:rsidRPr="0042037A">
                <w:t>麦克唐纳</w:t>
              </w:r>
            </w:hyperlink>
            <w:r w:rsidR="009801F3">
              <w:rPr>
                <w:rFonts w:hint="eastAsia"/>
              </w:rPr>
              <w:t>，</w:t>
            </w:r>
            <w:hyperlink r:id="rId12" w:tgtFrame="_blank" w:history="1">
              <w:r w:rsidR="009801F3" w:rsidRPr="0042037A">
                <w:t>电子工业出版社</w:t>
              </w:r>
            </w:hyperlink>
            <w:r w:rsidR="009801F3">
              <w:t xml:space="preserve"> 2014</w:t>
            </w:r>
          </w:p>
          <w:p w:rsidR="009801F3" w:rsidRPr="00C36F4B" w:rsidRDefault="009801F3" w:rsidP="000E168C">
            <w:pPr>
              <w:numPr>
                <w:ilvl w:val="0"/>
                <w:numId w:val="1"/>
              </w:numPr>
              <w:spacing w:line="360" w:lineRule="auto"/>
              <w:rPr>
                <w:rFonts w:ascii="Calibri" w:eastAsia="宋体" w:hAnsi="Calibri" w:cs="Times New Roman"/>
                <w:b/>
              </w:rPr>
            </w:pPr>
            <w:r w:rsidRPr="00C36F4B">
              <w:rPr>
                <w:rFonts w:ascii="Calibri" w:eastAsia="宋体" w:hAnsi="Calibri" w:cs="Times New Roman" w:hint="eastAsia"/>
                <w:b/>
              </w:rPr>
              <w:t>课程性质和目的（</w:t>
            </w:r>
            <w:r w:rsidRPr="00C36F4B">
              <w:rPr>
                <w:rFonts w:ascii="Calibri" w:eastAsia="宋体" w:hAnsi="Calibri" w:cs="Times New Roman" w:hint="eastAsia"/>
                <w:b/>
              </w:rPr>
              <w:t>100</w:t>
            </w:r>
            <w:r w:rsidRPr="00C36F4B">
              <w:rPr>
                <w:rFonts w:ascii="Calibri" w:eastAsia="宋体" w:hAnsi="Calibri" w:cs="Times New Roman" w:hint="eastAsia"/>
                <w:b/>
              </w:rPr>
              <w:t>字左右）</w:t>
            </w:r>
          </w:p>
          <w:p w:rsidR="009801F3" w:rsidRPr="00EC57C9" w:rsidRDefault="009801F3" w:rsidP="000E168C">
            <w:pPr>
              <w:spacing w:line="360" w:lineRule="auto"/>
              <w:rPr>
                <w:rFonts w:ascii="Calibri" w:eastAsia="宋体" w:hAnsi="Calibri" w:cs="Times New Roman"/>
              </w:rPr>
            </w:pPr>
            <w:r w:rsidRPr="00EC57C9">
              <w:rPr>
                <w:rFonts w:ascii="Calibri" w:eastAsia="宋体" w:hAnsi="Calibri" w:cs="Times New Roman" w:hint="eastAsia"/>
              </w:rPr>
              <w:t>性质：</w:t>
            </w:r>
            <w:r>
              <w:rPr>
                <w:rFonts w:ascii="Calibri" w:eastAsia="宋体" w:hAnsi="Calibri" w:cs="Times New Roman" w:hint="eastAsia"/>
              </w:rPr>
              <w:t>营销实践课程</w:t>
            </w:r>
          </w:p>
          <w:p w:rsidR="009801F3" w:rsidRDefault="009801F3" w:rsidP="000E168C">
            <w:pPr>
              <w:spacing w:line="360" w:lineRule="auto"/>
              <w:rPr>
                <w:rFonts w:ascii="Calibri" w:eastAsia="宋体" w:hAnsi="Calibri" w:cs="Times New Roman"/>
              </w:rPr>
            </w:pPr>
            <w:r w:rsidRPr="00EC57C9">
              <w:rPr>
                <w:rFonts w:ascii="Calibri" w:eastAsia="宋体" w:hAnsi="Calibri" w:cs="Times New Roman" w:hint="eastAsia"/>
              </w:rPr>
              <w:t>目的：</w:t>
            </w:r>
            <w:r w:rsidRPr="00D44476">
              <w:rPr>
                <w:rFonts w:ascii="Calibri" w:eastAsia="宋体" w:hAnsi="Calibri" w:cs="Times New Roman" w:hint="eastAsia"/>
              </w:rPr>
              <w:t>该活动一方面契合仲英书院学习与实践相结合的教育理念，帮助学生把课堂学到的学术知识、科学精神应用于成长与实践中；另一方面可以让学生更多了解可口可乐的企业文化与社会责任，知晓更多的可口可乐前沿管理理论</w:t>
            </w:r>
            <w:r>
              <w:rPr>
                <w:rFonts w:ascii="Calibri" w:eastAsia="宋体" w:hAnsi="Calibri" w:cs="Times New Roman" w:hint="eastAsia"/>
              </w:rPr>
              <w:t>。</w:t>
            </w:r>
          </w:p>
          <w:p w:rsidR="009801F3" w:rsidRPr="00A22823" w:rsidRDefault="00A22823" w:rsidP="009A68B3">
            <w:pPr>
              <w:numPr>
                <w:ilvl w:val="0"/>
                <w:numId w:val="1"/>
              </w:numPr>
              <w:spacing w:line="360" w:lineRule="auto"/>
              <w:rPr>
                <w:rFonts w:ascii="Calibri" w:eastAsia="宋体" w:hAnsi="Calibri" w:cs="Times New Roman"/>
              </w:rPr>
            </w:pPr>
            <w:r w:rsidRPr="00A22823">
              <w:rPr>
                <w:rFonts w:ascii="Calibri" w:eastAsia="宋体" w:hAnsi="Calibri" w:cs="Times New Roman" w:hint="eastAsia"/>
                <w:b/>
              </w:rPr>
              <w:t>课程内容简介（</w:t>
            </w:r>
            <w:r w:rsidRPr="00A22823">
              <w:rPr>
                <w:rFonts w:ascii="Calibri" w:eastAsia="宋体" w:hAnsi="Calibri" w:cs="Times New Roman" w:hint="eastAsia"/>
                <w:b/>
              </w:rPr>
              <w:t>200</w:t>
            </w:r>
            <w:r w:rsidRPr="00A22823">
              <w:rPr>
                <w:rFonts w:ascii="Calibri" w:eastAsia="宋体" w:hAnsi="Calibri" w:cs="Times New Roman" w:hint="eastAsia"/>
                <w:b/>
              </w:rPr>
              <w:t>字左右）</w:t>
            </w:r>
          </w:p>
          <w:p w:rsidR="009801F3" w:rsidRPr="00D44476" w:rsidRDefault="009801F3" w:rsidP="000E168C">
            <w:pPr>
              <w:spacing w:line="360" w:lineRule="auto"/>
              <w:ind w:firstLineChars="200" w:firstLine="420"/>
              <w:rPr>
                <w:rFonts w:ascii="Calibri" w:eastAsia="宋体" w:hAnsi="Calibri" w:cs="Times New Roman"/>
              </w:rPr>
            </w:pPr>
            <w:r w:rsidRPr="00D44476">
              <w:rPr>
                <w:rFonts w:ascii="Calibri" w:eastAsia="宋体" w:hAnsi="Calibri" w:cs="Times New Roman" w:hint="eastAsia"/>
              </w:rPr>
              <w:t>陕西太古可口可乐饮料有限公司与西安交通大学仲英书院携手共同举办的可口可乐营销训练营是一项营销类社会实践</w:t>
            </w:r>
            <w:r>
              <w:rPr>
                <w:rFonts w:ascii="Calibri" w:eastAsia="宋体" w:hAnsi="Calibri" w:cs="Times New Roman" w:hint="eastAsia"/>
              </w:rPr>
              <w:t>项目</w:t>
            </w:r>
            <w:r w:rsidRPr="00D44476">
              <w:rPr>
                <w:rFonts w:ascii="Calibri" w:eastAsia="宋体" w:hAnsi="Calibri" w:cs="Times New Roman" w:hint="eastAsia"/>
              </w:rPr>
              <w:t>。</w:t>
            </w:r>
            <w:r>
              <w:rPr>
                <w:rFonts w:ascii="Calibri" w:eastAsia="宋体" w:hAnsi="Calibri" w:cs="Times New Roman" w:hint="eastAsia"/>
              </w:rPr>
              <w:t>通过授课与实践结合，包括企业文化参观、营销培训、营销竞赛、专题培训、分享评比并提供企业实习机会等环节项目</w:t>
            </w:r>
            <w:r w:rsidRPr="00D44476">
              <w:rPr>
                <w:rFonts w:ascii="Calibri" w:eastAsia="宋体" w:hAnsi="Calibri" w:cs="Times New Roman" w:hint="eastAsia"/>
              </w:rPr>
              <w:t>帮助学生把课堂学到的学术知识、科学精神应用于成长与实践中；</w:t>
            </w:r>
            <w:r>
              <w:rPr>
                <w:rFonts w:ascii="Calibri" w:eastAsia="宋体" w:hAnsi="Calibri" w:cs="Times New Roman" w:hint="eastAsia"/>
              </w:rPr>
              <w:t>并且让学生更多了解顶级</w:t>
            </w:r>
            <w:r w:rsidRPr="00D44476">
              <w:rPr>
                <w:rFonts w:ascii="Calibri" w:eastAsia="宋体" w:hAnsi="Calibri" w:cs="Times New Roman" w:hint="eastAsia"/>
              </w:rPr>
              <w:t>企业文化与社会责任，知晓更多的可口可乐前沿管理理论。</w:t>
            </w:r>
          </w:p>
          <w:p w:rsidR="009801F3" w:rsidRPr="00740450" w:rsidRDefault="009801F3" w:rsidP="000E168C">
            <w:pPr>
              <w:rPr>
                <w:rFonts w:ascii="Calibri" w:eastAsia="宋体" w:hAnsi="Calibri" w:cs="Times New Roman"/>
                <w:b/>
              </w:rPr>
            </w:pPr>
          </w:p>
          <w:p w:rsidR="009801F3" w:rsidRPr="00C36F4B" w:rsidRDefault="009801F3" w:rsidP="000E168C">
            <w:pPr>
              <w:numPr>
                <w:ilvl w:val="0"/>
                <w:numId w:val="1"/>
              </w:numPr>
              <w:rPr>
                <w:rFonts w:ascii="Calibri" w:eastAsia="宋体" w:hAnsi="Calibri" w:cs="Times New Roman"/>
                <w:b/>
              </w:rPr>
            </w:pPr>
            <w:r w:rsidRPr="00C36F4B">
              <w:rPr>
                <w:rFonts w:ascii="Calibri" w:eastAsia="宋体" w:hAnsi="Calibri" w:cs="Times New Roman" w:hint="eastAsia"/>
                <w:b/>
              </w:rPr>
              <w:t>教学内容及安排</w:t>
            </w:r>
          </w:p>
          <w:p w:rsidR="009801F3" w:rsidRDefault="009801F3" w:rsidP="000E168C">
            <w:pPr>
              <w:spacing w:line="480" w:lineRule="auto"/>
            </w:pPr>
            <w:r>
              <w:rPr>
                <w:rFonts w:hint="eastAsia"/>
              </w:rPr>
              <w:t xml:space="preserve">  1</w:t>
            </w:r>
            <w:r>
              <w:rPr>
                <w:rFonts w:hint="eastAsia"/>
              </w:rPr>
              <w:t>、理论学习部分（含系列讲座）</w:t>
            </w:r>
          </w:p>
          <w:tbl>
            <w:tblPr>
              <w:tblW w:w="0" w:type="auto"/>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6"/>
              <w:gridCol w:w="993"/>
              <w:gridCol w:w="2570"/>
              <w:gridCol w:w="850"/>
              <w:gridCol w:w="851"/>
              <w:gridCol w:w="992"/>
            </w:tblGrid>
            <w:tr w:rsidR="009801F3" w:rsidTr="00435E9C">
              <w:trPr>
                <w:trHeight w:val="630"/>
              </w:trPr>
              <w:tc>
                <w:tcPr>
                  <w:tcW w:w="1956" w:type="dxa"/>
                </w:tcPr>
                <w:p w:rsidR="009801F3" w:rsidRDefault="009801F3" w:rsidP="000E168C">
                  <w:pPr>
                    <w:spacing w:line="480" w:lineRule="auto"/>
                    <w:jc w:val="center"/>
                  </w:pPr>
                  <w:r>
                    <w:rPr>
                      <w:rFonts w:hint="eastAsia"/>
                    </w:rPr>
                    <w:t>讲座名称</w:t>
                  </w:r>
                </w:p>
              </w:tc>
              <w:tc>
                <w:tcPr>
                  <w:tcW w:w="993" w:type="dxa"/>
                </w:tcPr>
                <w:p w:rsidR="009801F3" w:rsidRDefault="009801F3" w:rsidP="000E168C">
                  <w:pPr>
                    <w:spacing w:line="480" w:lineRule="auto"/>
                    <w:jc w:val="center"/>
                  </w:pPr>
                  <w:r>
                    <w:rPr>
                      <w:rFonts w:hint="eastAsia"/>
                    </w:rPr>
                    <w:t>主讲人</w:t>
                  </w:r>
                </w:p>
              </w:tc>
              <w:tc>
                <w:tcPr>
                  <w:tcW w:w="2570" w:type="dxa"/>
                </w:tcPr>
                <w:p w:rsidR="009801F3" w:rsidRDefault="009801F3" w:rsidP="000E168C">
                  <w:pPr>
                    <w:spacing w:line="480" w:lineRule="auto"/>
                    <w:jc w:val="center"/>
                  </w:pPr>
                  <w:r>
                    <w:rPr>
                      <w:rFonts w:hint="eastAsia"/>
                    </w:rPr>
                    <w:t>讲座内容</w:t>
                  </w:r>
                </w:p>
              </w:tc>
              <w:tc>
                <w:tcPr>
                  <w:tcW w:w="850" w:type="dxa"/>
                </w:tcPr>
                <w:p w:rsidR="009801F3" w:rsidRDefault="009801F3" w:rsidP="000E168C">
                  <w:pPr>
                    <w:spacing w:line="480" w:lineRule="auto"/>
                    <w:jc w:val="center"/>
                  </w:pPr>
                  <w:r>
                    <w:rPr>
                      <w:rFonts w:hint="eastAsia"/>
                    </w:rPr>
                    <w:t>学时</w:t>
                  </w:r>
                </w:p>
              </w:tc>
              <w:tc>
                <w:tcPr>
                  <w:tcW w:w="851" w:type="dxa"/>
                </w:tcPr>
                <w:p w:rsidR="009801F3" w:rsidRDefault="009801F3" w:rsidP="000E168C">
                  <w:pPr>
                    <w:spacing w:line="480" w:lineRule="auto"/>
                    <w:jc w:val="center"/>
                  </w:pPr>
                  <w:r>
                    <w:rPr>
                      <w:rFonts w:hint="eastAsia"/>
                    </w:rPr>
                    <w:t>时间</w:t>
                  </w:r>
                </w:p>
              </w:tc>
              <w:tc>
                <w:tcPr>
                  <w:tcW w:w="992" w:type="dxa"/>
                </w:tcPr>
                <w:p w:rsidR="009801F3" w:rsidRDefault="009801F3" w:rsidP="000E168C">
                  <w:pPr>
                    <w:spacing w:line="480" w:lineRule="auto"/>
                    <w:jc w:val="center"/>
                  </w:pPr>
                  <w:r>
                    <w:rPr>
                      <w:rFonts w:hint="eastAsia"/>
                    </w:rPr>
                    <w:t>地点</w:t>
                  </w:r>
                </w:p>
              </w:tc>
            </w:tr>
            <w:tr w:rsidR="009801F3" w:rsidTr="00435E9C">
              <w:trPr>
                <w:trHeight w:val="465"/>
              </w:trPr>
              <w:tc>
                <w:tcPr>
                  <w:tcW w:w="1956" w:type="dxa"/>
                </w:tcPr>
                <w:p w:rsidR="009801F3" w:rsidRDefault="009801F3" w:rsidP="000E168C">
                  <w:pPr>
                    <w:spacing w:line="480" w:lineRule="auto"/>
                  </w:pPr>
                  <w:r w:rsidRPr="00343C0E">
                    <w:rPr>
                      <w:rFonts w:hint="eastAsia"/>
                    </w:rPr>
                    <w:t>富有远见的领导力——如何做人、做</w:t>
                  </w:r>
                  <w:r w:rsidRPr="00343C0E">
                    <w:rPr>
                      <w:rFonts w:hint="eastAsia"/>
                    </w:rPr>
                    <w:lastRenderedPageBreak/>
                    <w:t>企业</w:t>
                  </w:r>
                </w:p>
              </w:tc>
              <w:tc>
                <w:tcPr>
                  <w:tcW w:w="993" w:type="dxa"/>
                </w:tcPr>
                <w:p w:rsidR="009801F3" w:rsidRDefault="009801F3" w:rsidP="000E168C">
                  <w:pPr>
                    <w:spacing w:line="480" w:lineRule="auto"/>
                  </w:pPr>
                  <w:r>
                    <w:rPr>
                      <w:rFonts w:hint="eastAsia"/>
                    </w:rPr>
                    <w:lastRenderedPageBreak/>
                    <w:t>鲁大卫</w:t>
                  </w:r>
                </w:p>
              </w:tc>
              <w:tc>
                <w:tcPr>
                  <w:tcW w:w="2570" w:type="dxa"/>
                </w:tcPr>
                <w:p w:rsidR="009801F3" w:rsidRDefault="009801F3" w:rsidP="000E168C">
                  <w:pPr>
                    <w:spacing w:line="480" w:lineRule="auto"/>
                  </w:pPr>
                  <w:r>
                    <w:t>领导力培训</w:t>
                  </w:r>
                  <w:r>
                    <w:rPr>
                      <w:rFonts w:hint="eastAsia"/>
                    </w:rPr>
                    <w:t>企业文化</w:t>
                  </w:r>
                </w:p>
              </w:tc>
              <w:tc>
                <w:tcPr>
                  <w:tcW w:w="850" w:type="dxa"/>
                </w:tcPr>
                <w:p w:rsidR="009801F3" w:rsidRDefault="009801F3" w:rsidP="000E168C">
                  <w:pPr>
                    <w:spacing w:line="480" w:lineRule="auto"/>
                  </w:pPr>
                  <w:r>
                    <w:t>2</w:t>
                  </w:r>
                </w:p>
              </w:tc>
              <w:tc>
                <w:tcPr>
                  <w:tcW w:w="851" w:type="dxa"/>
                </w:tcPr>
                <w:p w:rsidR="009801F3" w:rsidRDefault="009801F3" w:rsidP="000E168C">
                  <w:pPr>
                    <w:spacing w:line="480" w:lineRule="auto"/>
                  </w:pPr>
                </w:p>
              </w:tc>
              <w:tc>
                <w:tcPr>
                  <w:tcW w:w="992" w:type="dxa"/>
                </w:tcPr>
                <w:p w:rsidR="009801F3" w:rsidRDefault="009801F3" w:rsidP="000E168C">
                  <w:pPr>
                    <w:spacing w:line="480" w:lineRule="auto"/>
                  </w:pPr>
                </w:p>
              </w:tc>
            </w:tr>
            <w:tr w:rsidR="009801F3" w:rsidTr="00435E9C">
              <w:trPr>
                <w:trHeight w:val="240"/>
              </w:trPr>
              <w:tc>
                <w:tcPr>
                  <w:tcW w:w="1956" w:type="dxa"/>
                </w:tcPr>
                <w:p w:rsidR="009801F3" w:rsidRDefault="009801F3" w:rsidP="000E168C">
                  <w:pPr>
                    <w:spacing w:line="480" w:lineRule="auto"/>
                  </w:pPr>
                  <w:r w:rsidRPr="00343C0E">
                    <w:rPr>
                      <w:rFonts w:hint="eastAsia"/>
                    </w:rPr>
                    <w:lastRenderedPageBreak/>
                    <w:t>创意营销不走寻常路，如何把握中国市场先机</w:t>
                  </w:r>
                </w:p>
              </w:tc>
              <w:tc>
                <w:tcPr>
                  <w:tcW w:w="993" w:type="dxa"/>
                </w:tcPr>
                <w:p w:rsidR="009801F3" w:rsidRDefault="009801F3" w:rsidP="000E168C">
                  <w:pPr>
                    <w:spacing w:line="480" w:lineRule="auto"/>
                  </w:pPr>
                  <w:r>
                    <w:rPr>
                      <w:rFonts w:hint="eastAsia"/>
                    </w:rPr>
                    <w:t>邓思文</w:t>
                  </w:r>
                </w:p>
              </w:tc>
              <w:tc>
                <w:tcPr>
                  <w:tcW w:w="2570" w:type="dxa"/>
                </w:tcPr>
                <w:p w:rsidR="009801F3" w:rsidRDefault="009801F3" w:rsidP="000E168C">
                  <w:pPr>
                    <w:spacing w:line="480" w:lineRule="auto"/>
                  </w:pPr>
                  <w:r>
                    <w:t>营销案例解析</w:t>
                  </w:r>
                </w:p>
              </w:tc>
              <w:tc>
                <w:tcPr>
                  <w:tcW w:w="850" w:type="dxa"/>
                </w:tcPr>
                <w:p w:rsidR="009801F3" w:rsidRDefault="009801F3" w:rsidP="000E168C">
                  <w:pPr>
                    <w:spacing w:line="480" w:lineRule="auto"/>
                  </w:pPr>
                  <w:r>
                    <w:t>2</w:t>
                  </w:r>
                </w:p>
              </w:tc>
              <w:tc>
                <w:tcPr>
                  <w:tcW w:w="851" w:type="dxa"/>
                </w:tcPr>
                <w:p w:rsidR="009801F3" w:rsidRDefault="009801F3" w:rsidP="000E168C">
                  <w:pPr>
                    <w:spacing w:line="480" w:lineRule="auto"/>
                  </w:pPr>
                </w:p>
              </w:tc>
              <w:tc>
                <w:tcPr>
                  <w:tcW w:w="992" w:type="dxa"/>
                </w:tcPr>
                <w:p w:rsidR="009801F3" w:rsidRDefault="009801F3" w:rsidP="000E168C">
                  <w:pPr>
                    <w:spacing w:line="480" w:lineRule="auto"/>
                  </w:pPr>
                </w:p>
              </w:tc>
            </w:tr>
            <w:tr w:rsidR="009801F3" w:rsidTr="00435E9C">
              <w:trPr>
                <w:trHeight w:val="240"/>
              </w:trPr>
              <w:tc>
                <w:tcPr>
                  <w:tcW w:w="1956" w:type="dxa"/>
                </w:tcPr>
                <w:p w:rsidR="009801F3" w:rsidRDefault="009801F3" w:rsidP="000E168C">
                  <w:pPr>
                    <w:spacing w:line="480" w:lineRule="auto"/>
                    <w:ind w:firstLineChars="150" w:firstLine="315"/>
                  </w:pPr>
                  <w:r w:rsidRPr="00343C0E">
                    <w:rPr>
                      <w:rFonts w:hint="eastAsia"/>
                    </w:rPr>
                    <w:t>洞察消费行为，开启你的职业</w:t>
                  </w:r>
                </w:p>
              </w:tc>
              <w:tc>
                <w:tcPr>
                  <w:tcW w:w="993" w:type="dxa"/>
                </w:tcPr>
                <w:p w:rsidR="009801F3" w:rsidRDefault="009801F3" w:rsidP="000E168C">
                  <w:pPr>
                    <w:spacing w:line="480" w:lineRule="auto"/>
                  </w:pPr>
                  <w:r>
                    <w:rPr>
                      <w:rFonts w:hint="eastAsia"/>
                    </w:rPr>
                    <w:t>李思伦</w:t>
                  </w:r>
                </w:p>
              </w:tc>
              <w:tc>
                <w:tcPr>
                  <w:tcW w:w="2570" w:type="dxa"/>
                </w:tcPr>
                <w:p w:rsidR="009801F3" w:rsidRDefault="009801F3" w:rsidP="000E168C">
                  <w:pPr>
                    <w:spacing w:line="480" w:lineRule="auto"/>
                  </w:pPr>
                  <w:r>
                    <w:t>消费行为与职业规划解析</w:t>
                  </w:r>
                </w:p>
              </w:tc>
              <w:tc>
                <w:tcPr>
                  <w:tcW w:w="850" w:type="dxa"/>
                </w:tcPr>
                <w:p w:rsidR="009801F3" w:rsidRDefault="009801F3" w:rsidP="000E168C">
                  <w:pPr>
                    <w:spacing w:line="480" w:lineRule="auto"/>
                  </w:pPr>
                  <w:r>
                    <w:t>2</w:t>
                  </w:r>
                </w:p>
              </w:tc>
              <w:tc>
                <w:tcPr>
                  <w:tcW w:w="851" w:type="dxa"/>
                </w:tcPr>
                <w:p w:rsidR="009801F3" w:rsidRDefault="009801F3" w:rsidP="000E168C">
                  <w:pPr>
                    <w:spacing w:line="480" w:lineRule="auto"/>
                  </w:pPr>
                </w:p>
              </w:tc>
              <w:tc>
                <w:tcPr>
                  <w:tcW w:w="992" w:type="dxa"/>
                </w:tcPr>
                <w:p w:rsidR="009801F3" w:rsidRDefault="009801F3" w:rsidP="000E168C">
                  <w:pPr>
                    <w:spacing w:line="480" w:lineRule="auto"/>
                  </w:pPr>
                </w:p>
              </w:tc>
            </w:tr>
            <w:tr w:rsidR="009801F3" w:rsidTr="00435E9C">
              <w:trPr>
                <w:trHeight w:val="240"/>
              </w:trPr>
              <w:tc>
                <w:tcPr>
                  <w:tcW w:w="1956" w:type="dxa"/>
                </w:tcPr>
                <w:p w:rsidR="009801F3" w:rsidRDefault="009801F3" w:rsidP="000E168C">
                  <w:pPr>
                    <w:spacing w:line="480" w:lineRule="auto"/>
                    <w:ind w:firstLineChars="150" w:firstLine="315"/>
                  </w:pPr>
                  <w:r>
                    <w:t>营销礼仪</w:t>
                  </w:r>
                </w:p>
              </w:tc>
              <w:tc>
                <w:tcPr>
                  <w:tcW w:w="993" w:type="dxa"/>
                </w:tcPr>
                <w:p w:rsidR="009801F3" w:rsidRDefault="009801F3" w:rsidP="000E168C">
                  <w:pPr>
                    <w:spacing w:line="480" w:lineRule="auto"/>
                  </w:pPr>
                  <w:r>
                    <w:t>徐慧</w:t>
                  </w:r>
                </w:p>
              </w:tc>
              <w:tc>
                <w:tcPr>
                  <w:tcW w:w="2570" w:type="dxa"/>
                </w:tcPr>
                <w:p w:rsidR="009801F3" w:rsidRDefault="009801F3" w:rsidP="000E168C">
                  <w:pPr>
                    <w:spacing w:line="480" w:lineRule="auto"/>
                  </w:pPr>
                  <w:r>
                    <w:t>营销礼仪培训</w:t>
                  </w:r>
                </w:p>
              </w:tc>
              <w:tc>
                <w:tcPr>
                  <w:tcW w:w="850" w:type="dxa"/>
                </w:tcPr>
                <w:p w:rsidR="009801F3" w:rsidRDefault="009801F3" w:rsidP="000E168C">
                  <w:pPr>
                    <w:spacing w:line="480" w:lineRule="auto"/>
                  </w:pPr>
                  <w:r>
                    <w:t>2</w:t>
                  </w:r>
                </w:p>
              </w:tc>
              <w:tc>
                <w:tcPr>
                  <w:tcW w:w="851" w:type="dxa"/>
                </w:tcPr>
                <w:p w:rsidR="009801F3" w:rsidRDefault="009801F3" w:rsidP="000E168C">
                  <w:pPr>
                    <w:spacing w:line="480" w:lineRule="auto"/>
                  </w:pPr>
                </w:p>
              </w:tc>
              <w:tc>
                <w:tcPr>
                  <w:tcW w:w="992" w:type="dxa"/>
                </w:tcPr>
                <w:p w:rsidR="009801F3" w:rsidRDefault="009801F3" w:rsidP="000E168C">
                  <w:pPr>
                    <w:spacing w:line="480" w:lineRule="auto"/>
                  </w:pPr>
                </w:p>
              </w:tc>
            </w:tr>
            <w:tr w:rsidR="009801F3" w:rsidTr="00435E9C">
              <w:trPr>
                <w:trHeight w:val="240"/>
              </w:trPr>
              <w:tc>
                <w:tcPr>
                  <w:tcW w:w="1956" w:type="dxa"/>
                </w:tcPr>
                <w:p w:rsidR="009801F3" w:rsidRDefault="009801F3" w:rsidP="000E168C">
                  <w:pPr>
                    <w:spacing w:line="480" w:lineRule="auto"/>
                    <w:ind w:firstLineChars="150" w:firstLine="315"/>
                  </w:pPr>
                  <w:r>
                    <w:t>如何有效沟通</w:t>
                  </w:r>
                </w:p>
              </w:tc>
              <w:tc>
                <w:tcPr>
                  <w:tcW w:w="993" w:type="dxa"/>
                </w:tcPr>
                <w:p w:rsidR="009801F3" w:rsidRDefault="009801F3" w:rsidP="000E168C">
                  <w:pPr>
                    <w:spacing w:line="480" w:lineRule="auto"/>
                  </w:pPr>
                  <w:r>
                    <w:t>张焱</w:t>
                  </w:r>
                </w:p>
              </w:tc>
              <w:tc>
                <w:tcPr>
                  <w:tcW w:w="2570" w:type="dxa"/>
                </w:tcPr>
                <w:p w:rsidR="009801F3" w:rsidRDefault="009801F3" w:rsidP="000E168C">
                  <w:pPr>
                    <w:spacing w:line="480" w:lineRule="auto"/>
                  </w:pPr>
                  <w:r>
                    <w:t>结题报告的撰写</w:t>
                  </w:r>
                </w:p>
              </w:tc>
              <w:tc>
                <w:tcPr>
                  <w:tcW w:w="850" w:type="dxa"/>
                </w:tcPr>
                <w:p w:rsidR="009801F3" w:rsidRDefault="009801F3" w:rsidP="000E168C">
                  <w:pPr>
                    <w:spacing w:line="480" w:lineRule="auto"/>
                  </w:pPr>
                  <w:r>
                    <w:t>2</w:t>
                  </w:r>
                </w:p>
              </w:tc>
              <w:tc>
                <w:tcPr>
                  <w:tcW w:w="851" w:type="dxa"/>
                </w:tcPr>
                <w:p w:rsidR="009801F3" w:rsidRDefault="009801F3" w:rsidP="000E168C">
                  <w:pPr>
                    <w:spacing w:line="480" w:lineRule="auto"/>
                  </w:pPr>
                </w:p>
              </w:tc>
              <w:tc>
                <w:tcPr>
                  <w:tcW w:w="992" w:type="dxa"/>
                </w:tcPr>
                <w:p w:rsidR="009801F3" w:rsidRDefault="009801F3" w:rsidP="000E168C">
                  <w:pPr>
                    <w:spacing w:line="480" w:lineRule="auto"/>
                  </w:pPr>
                </w:p>
              </w:tc>
            </w:tr>
            <w:tr w:rsidR="009801F3" w:rsidTr="00435E9C">
              <w:trPr>
                <w:trHeight w:val="240"/>
              </w:trPr>
              <w:tc>
                <w:tcPr>
                  <w:tcW w:w="1956" w:type="dxa"/>
                </w:tcPr>
                <w:p w:rsidR="009801F3" w:rsidRDefault="009801F3" w:rsidP="000E168C">
                  <w:pPr>
                    <w:spacing w:line="480" w:lineRule="auto"/>
                    <w:ind w:firstLineChars="150" w:firstLine="315"/>
                  </w:pPr>
                  <w:r>
                    <w:t>答辩与表达</w:t>
                  </w:r>
                </w:p>
              </w:tc>
              <w:tc>
                <w:tcPr>
                  <w:tcW w:w="993" w:type="dxa"/>
                </w:tcPr>
                <w:p w:rsidR="009801F3" w:rsidRDefault="009801F3" w:rsidP="000E168C">
                  <w:pPr>
                    <w:spacing w:line="480" w:lineRule="auto"/>
                  </w:pPr>
                  <w:r>
                    <w:t>梁辉</w:t>
                  </w:r>
                </w:p>
              </w:tc>
              <w:tc>
                <w:tcPr>
                  <w:tcW w:w="2570" w:type="dxa"/>
                </w:tcPr>
                <w:p w:rsidR="009801F3" w:rsidRDefault="009801F3" w:rsidP="000E168C">
                  <w:pPr>
                    <w:spacing w:line="480" w:lineRule="auto"/>
                  </w:pPr>
                  <w:r>
                    <w:t>总结的答辩与表达技巧</w:t>
                  </w:r>
                </w:p>
              </w:tc>
              <w:tc>
                <w:tcPr>
                  <w:tcW w:w="850" w:type="dxa"/>
                </w:tcPr>
                <w:p w:rsidR="009801F3" w:rsidRDefault="009801F3" w:rsidP="000E168C">
                  <w:pPr>
                    <w:spacing w:line="480" w:lineRule="auto"/>
                  </w:pPr>
                  <w:r>
                    <w:t>2</w:t>
                  </w:r>
                </w:p>
              </w:tc>
              <w:tc>
                <w:tcPr>
                  <w:tcW w:w="851" w:type="dxa"/>
                </w:tcPr>
                <w:p w:rsidR="009801F3" w:rsidRDefault="009801F3" w:rsidP="000E168C">
                  <w:pPr>
                    <w:spacing w:line="480" w:lineRule="auto"/>
                  </w:pPr>
                </w:p>
              </w:tc>
              <w:tc>
                <w:tcPr>
                  <w:tcW w:w="992" w:type="dxa"/>
                </w:tcPr>
                <w:p w:rsidR="009801F3" w:rsidRDefault="009801F3" w:rsidP="000E168C">
                  <w:pPr>
                    <w:spacing w:line="480" w:lineRule="auto"/>
                  </w:pPr>
                </w:p>
              </w:tc>
            </w:tr>
          </w:tbl>
          <w:p w:rsidR="0018319D" w:rsidRDefault="0018319D" w:rsidP="0018319D">
            <w:pPr>
              <w:spacing w:line="480" w:lineRule="auto"/>
            </w:pPr>
            <w:r>
              <w:rPr>
                <w:rFonts w:hint="eastAsia"/>
              </w:rPr>
              <w:t>2</w:t>
            </w:r>
            <w:r>
              <w:rPr>
                <w:rFonts w:hint="eastAsia"/>
              </w:rPr>
              <w:t>、实践认知部分</w:t>
            </w:r>
          </w:p>
          <w:tbl>
            <w:tblPr>
              <w:tblW w:w="0" w:type="auto"/>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25"/>
              <w:gridCol w:w="1398"/>
              <w:gridCol w:w="2004"/>
              <w:gridCol w:w="1134"/>
              <w:gridCol w:w="708"/>
              <w:gridCol w:w="709"/>
              <w:gridCol w:w="1257"/>
            </w:tblGrid>
            <w:tr w:rsidR="0018319D" w:rsidTr="000F7EEB">
              <w:trPr>
                <w:trHeight w:val="630"/>
              </w:trPr>
              <w:tc>
                <w:tcPr>
                  <w:tcW w:w="1125" w:type="dxa"/>
                </w:tcPr>
                <w:p w:rsidR="0018319D" w:rsidRDefault="0018319D" w:rsidP="0018319D">
                  <w:pPr>
                    <w:spacing w:line="480" w:lineRule="auto"/>
                    <w:jc w:val="center"/>
                  </w:pPr>
                  <w:r>
                    <w:rPr>
                      <w:rFonts w:hint="eastAsia"/>
                    </w:rPr>
                    <w:t>实践主题</w:t>
                  </w:r>
                </w:p>
              </w:tc>
              <w:tc>
                <w:tcPr>
                  <w:tcW w:w="1398" w:type="dxa"/>
                </w:tcPr>
                <w:p w:rsidR="0018319D" w:rsidRDefault="0018319D" w:rsidP="0018319D">
                  <w:pPr>
                    <w:spacing w:line="480" w:lineRule="auto"/>
                    <w:jc w:val="center"/>
                  </w:pPr>
                  <w:r>
                    <w:rPr>
                      <w:rFonts w:hint="eastAsia"/>
                    </w:rPr>
                    <w:t>实践目标</w:t>
                  </w:r>
                </w:p>
              </w:tc>
              <w:tc>
                <w:tcPr>
                  <w:tcW w:w="2004" w:type="dxa"/>
                </w:tcPr>
                <w:p w:rsidR="0018319D" w:rsidRDefault="0018319D" w:rsidP="0018319D">
                  <w:pPr>
                    <w:spacing w:line="480" w:lineRule="auto"/>
                    <w:jc w:val="center"/>
                  </w:pPr>
                  <w:r>
                    <w:rPr>
                      <w:rFonts w:hint="eastAsia"/>
                    </w:rPr>
                    <w:t>实践内容</w:t>
                  </w:r>
                </w:p>
              </w:tc>
              <w:tc>
                <w:tcPr>
                  <w:tcW w:w="1134" w:type="dxa"/>
                </w:tcPr>
                <w:p w:rsidR="0018319D" w:rsidRDefault="0018319D" w:rsidP="0018319D">
                  <w:pPr>
                    <w:spacing w:line="480" w:lineRule="auto"/>
                    <w:jc w:val="center"/>
                  </w:pPr>
                  <w:r>
                    <w:rPr>
                      <w:rFonts w:hint="eastAsia"/>
                    </w:rPr>
                    <w:t>辅导教师</w:t>
                  </w:r>
                </w:p>
              </w:tc>
              <w:tc>
                <w:tcPr>
                  <w:tcW w:w="708" w:type="dxa"/>
                </w:tcPr>
                <w:p w:rsidR="0018319D" w:rsidRDefault="0018319D" w:rsidP="0018319D">
                  <w:pPr>
                    <w:spacing w:line="480" w:lineRule="auto"/>
                    <w:jc w:val="center"/>
                  </w:pPr>
                  <w:r>
                    <w:rPr>
                      <w:rFonts w:hint="eastAsia"/>
                    </w:rPr>
                    <w:t>学时</w:t>
                  </w:r>
                </w:p>
              </w:tc>
              <w:tc>
                <w:tcPr>
                  <w:tcW w:w="709" w:type="dxa"/>
                </w:tcPr>
                <w:p w:rsidR="0018319D" w:rsidRDefault="0018319D" w:rsidP="0018319D">
                  <w:pPr>
                    <w:spacing w:line="480" w:lineRule="auto"/>
                    <w:jc w:val="center"/>
                  </w:pPr>
                  <w:r>
                    <w:rPr>
                      <w:rFonts w:hint="eastAsia"/>
                    </w:rPr>
                    <w:t>时间</w:t>
                  </w:r>
                </w:p>
              </w:tc>
              <w:tc>
                <w:tcPr>
                  <w:tcW w:w="1257" w:type="dxa"/>
                </w:tcPr>
                <w:p w:rsidR="0018319D" w:rsidRDefault="0018319D" w:rsidP="0018319D">
                  <w:pPr>
                    <w:spacing w:line="480" w:lineRule="auto"/>
                    <w:jc w:val="center"/>
                  </w:pPr>
                  <w:r>
                    <w:rPr>
                      <w:rFonts w:hint="eastAsia"/>
                    </w:rPr>
                    <w:t>地点</w:t>
                  </w:r>
                </w:p>
              </w:tc>
            </w:tr>
            <w:tr w:rsidR="0018319D" w:rsidTr="0018319D">
              <w:trPr>
                <w:trHeight w:val="3159"/>
              </w:trPr>
              <w:tc>
                <w:tcPr>
                  <w:tcW w:w="1125" w:type="dxa"/>
                </w:tcPr>
                <w:p w:rsidR="0018319D" w:rsidRPr="0018319D" w:rsidRDefault="0018319D" w:rsidP="0018319D">
                  <w:pPr>
                    <w:spacing w:line="276" w:lineRule="auto"/>
                    <w:rPr>
                      <w:rFonts w:asciiTheme="minorEastAsia" w:hAnsiTheme="minorEastAsia"/>
                      <w:szCs w:val="21"/>
                    </w:rPr>
                  </w:pPr>
                  <w:r w:rsidRPr="0018319D">
                    <w:rPr>
                      <w:rFonts w:asciiTheme="minorEastAsia" w:hAnsiTheme="minorEastAsia" w:hint="eastAsia"/>
                      <w:szCs w:val="21"/>
                    </w:rPr>
                    <w:t>参观培训</w:t>
                  </w:r>
                </w:p>
              </w:tc>
              <w:tc>
                <w:tcPr>
                  <w:tcW w:w="1398" w:type="dxa"/>
                </w:tcPr>
                <w:p w:rsidR="0018319D" w:rsidRPr="0018319D" w:rsidRDefault="0018319D" w:rsidP="0018319D">
                  <w:pPr>
                    <w:spacing w:line="276" w:lineRule="auto"/>
                    <w:rPr>
                      <w:rFonts w:asciiTheme="minorEastAsia" w:hAnsiTheme="minorEastAsia"/>
                      <w:szCs w:val="21"/>
                    </w:rPr>
                  </w:pPr>
                  <w:r w:rsidRPr="0018319D">
                    <w:rPr>
                      <w:rFonts w:asciiTheme="minorEastAsia" w:hAnsiTheme="minorEastAsia" w:hint="eastAsia"/>
                      <w:szCs w:val="21"/>
                    </w:rPr>
                    <w:t>团队的形成，基本营销知识培训</w:t>
                  </w:r>
                </w:p>
              </w:tc>
              <w:tc>
                <w:tcPr>
                  <w:tcW w:w="2004" w:type="dxa"/>
                </w:tcPr>
                <w:p w:rsidR="0018319D" w:rsidRPr="0018319D" w:rsidRDefault="0018319D" w:rsidP="0018319D">
                  <w:pPr>
                    <w:spacing w:line="276" w:lineRule="auto"/>
                    <w:rPr>
                      <w:rFonts w:asciiTheme="minorEastAsia" w:hAnsiTheme="minorEastAsia"/>
                      <w:szCs w:val="21"/>
                    </w:rPr>
                  </w:pPr>
                  <w:r w:rsidRPr="0018319D">
                    <w:rPr>
                      <w:rFonts w:asciiTheme="minorEastAsia" w:hAnsiTheme="minorEastAsia" w:hint="eastAsia"/>
                      <w:szCs w:val="21"/>
                    </w:rPr>
                    <w:t>同学参观公司，然大家对可口可乐的企业文化、社会责任、营销知识有更深层次的了解，同时向大家讲解后续活动任务。分学校进行团队组建。</w:t>
                  </w:r>
                </w:p>
              </w:tc>
              <w:tc>
                <w:tcPr>
                  <w:tcW w:w="1134" w:type="dxa"/>
                </w:tcPr>
                <w:p w:rsidR="0018319D" w:rsidRPr="0018319D" w:rsidRDefault="0018319D" w:rsidP="0018319D">
                  <w:pPr>
                    <w:spacing w:line="276" w:lineRule="auto"/>
                    <w:rPr>
                      <w:rFonts w:asciiTheme="minorEastAsia" w:hAnsiTheme="minorEastAsia"/>
                      <w:szCs w:val="21"/>
                    </w:rPr>
                  </w:pPr>
                  <w:r w:rsidRPr="0018319D">
                    <w:rPr>
                      <w:rFonts w:asciiTheme="minorEastAsia" w:hAnsiTheme="minorEastAsia"/>
                      <w:szCs w:val="21"/>
                    </w:rPr>
                    <w:t>梁辉</w:t>
                  </w:r>
                </w:p>
              </w:tc>
              <w:tc>
                <w:tcPr>
                  <w:tcW w:w="708" w:type="dxa"/>
                </w:tcPr>
                <w:p w:rsidR="0018319D" w:rsidRPr="0018319D" w:rsidRDefault="0018319D" w:rsidP="0018319D">
                  <w:pPr>
                    <w:spacing w:line="276" w:lineRule="auto"/>
                    <w:rPr>
                      <w:rFonts w:asciiTheme="minorEastAsia" w:hAnsiTheme="minorEastAsia"/>
                      <w:szCs w:val="21"/>
                    </w:rPr>
                  </w:pPr>
                  <w:r w:rsidRPr="0018319D">
                    <w:rPr>
                      <w:rFonts w:asciiTheme="minorEastAsia" w:hAnsiTheme="minorEastAsia"/>
                      <w:szCs w:val="21"/>
                    </w:rPr>
                    <w:t>5</w:t>
                  </w:r>
                </w:p>
              </w:tc>
              <w:tc>
                <w:tcPr>
                  <w:tcW w:w="709" w:type="dxa"/>
                </w:tcPr>
                <w:p w:rsidR="0018319D" w:rsidRPr="0018319D" w:rsidRDefault="0018319D" w:rsidP="0018319D">
                  <w:pPr>
                    <w:spacing w:line="276" w:lineRule="auto"/>
                    <w:rPr>
                      <w:rFonts w:asciiTheme="minorEastAsia" w:hAnsiTheme="minorEastAsia"/>
                      <w:szCs w:val="21"/>
                    </w:rPr>
                  </w:pPr>
                </w:p>
              </w:tc>
              <w:tc>
                <w:tcPr>
                  <w:tcW w:w="1257" w:type="dxa"/>
                </w:tcPr>
                <w:p w:rsidR="0018319D" w:rsidRPr="0018319D" w:rsidRDefault="0018319D" w:rsidP="0018319D">
                  <w:pPr>
                    <w:spacing w:line="276" w:lineRule="auto"/>
                    <w:rPr>
                      <w:rFonts w:asciiTheme="minorEastAsia" w:hAnsiTheme="minorEastAsia"/>
                      <w:szCs w:val="21"/>
                    </w:rPr>
                  </w:pPr>
                  <w:r w:rsidRPr="0018319D">
                    <w:rPr>
                      <w:rFonts w:asciiTheme="minorEastAsia" w:hAnsiTheme="minorEastAsia" w:hint="eastAsia"/>
                      <w:szCs w:val="21"/>
                    </w:rPr>
                    <w:t>陕西</w:t>
                  </w:r>
                  <w:r w:rsidRPr="0018319D">
                    <w:rPr>
                      <w:rFonts w:asciiTheme="minorEastAsia" w:hAnsiTheme="minorEastAsia"/>
                      <w:szCs w:val="21"/>
                    </w:rPr>
                    <w:t>太古可口可乐公司</w:t>
                  </w:r>
                </w:p>
                <w:p w:rsidR="0018319D" w:rsidRPr="0018319D" w:rsidRDefault="0018319D" w:rsidP="0018319D">
                  <w:pPr>
                    <w:spacing w:line="276" w:lineRule="auto"/>
                    <w:rPr>
                      <w:rFonts w:asciiTheme="minorEastAsia" w:hAnsiTheme="minorEastAsia"/>
                      <w:szCs w:val="21"/>
                    </w:rPr>
                  </w:pPr>
                </w:p>
                <w:p w:rsidR="0018319D" w:rsidRPr="0018319D" w:rsidRDefault="0018319D" w:rsidP="0018319D">
                  <w:pPr>
                    <w:spacing w:line="276" w:lineRule="auto"/>
                    <w:rPr>
                      <w:rFonts w:asciiTheme="minorEastAsia" w:hAnsiTheme="minorEastAsia"/>
                      <w:szCs w:val="21"/>
                    </w:rPr>
                  </w:pPr>
                </w:p>
              </w:tc>
            </w:tr>
            <w:tr w:rsidR="0018319D" w:rsidTr="000F7EEB">
              <w:trPr>
                <w:trHeight w:val="465"/>
              </w:trPr>
              <w:tc>
                <w:tcPr>
                  <w:tcW w:w="1125" w:type="dxa"/>
                </w:tcPr>
                <w:p w:rsidR="0018319D" w:rsidRPr="0018319D" w:rsidRDefault="0018319D" w:rsidP="0018319D">
                  <w:pPr>
                    <w:spacing w:line="276" w:lineRule="auto"/>
                    <w:rPr>
                      <w:rFonts w:asciiTheme="minorEastAsia" w:hAnsiTheme="minorEastAsia"/>
                      <w:szCs w:val="21"/>
                    </w:rPr>
                  </w:pPr>
                  <w:r w:rsidRPr="0018319D">
                    <w:rPr>
                      <w:rFonts w:asciiTheme="minorEastAsia" w:hAnsiTheme="minorEastAsia" w:hint="eastAsia"/>
                      <w:szCs w:val="21"/>
                    </w:rPr>
                    <w:t>营销挑战</w:t>
                  </w:r>
                </w:p>
              </w:tc>
              <w:tc>
                <w:tcPr>
                  <w:tcW w:w="1398" w:type="dxa"/>
                </w:tcPr>
                <w:p w:rsidR="0018319D" w:rsidRPr="0018319D" w:rsidRDefault="0018319D" w:rsidP="0018319D">
                  <w:pPr>
                    <w:spacing w:line="276" w:lineRule="auto"/>
                    <w:rPr>
                      <w:rFonts w:asciiTheme="minorEastAsia" w:hAnsiTheme="minorEastAsia"/>
                      <w:szCs w:val="21"/>
                    </w:rPr>
                  </w:pPr>
                  <w:r w:rsidRPr="0018319D">
                    <w:rPr>
                      <w:rFonts w:asciiTheme="minorEastAsia" w:hAnsiTheme="minorEastAsia" w:hint="eastAsia"/>
                      <w:szCs w:val="21"/>
                    </w:rPr>
                    <w:t>产品售卖</w:t>
                  </w:r>
                </w:p>
              </w:tc>
              <w:tc>
                <w:tcPr>
                  <w:tcW w:w="2004" w:type="dxa"/>
                </w:tcPr>
                <w:p w:rsidR="0018319D" w:rsidRPr="0018319D" w:rsidRDefault="0018319D" w:rsidP="0018319D">
                  <w:pPr>
                    <w:spacing w:line="276" w:lineRule="auto"/>
                    <w:rPr>
                      <w:rFonts w:asciiTheme="minorEastAsia" w:hAnsiTheme="minorEastAsia"/>
                      <w:szCs w:val="21"/>
                    </w:rPr>
                  </w:pPr>
                  <w:r w:rsidRPr="0018319D">
                    <w:rPr>
                      <w:rFonts w:asciiTheme="minorEastAsia" w:hAnsiTheme="minorEastAsia" w:hint="eastAsia"/>
                      <w:szCs w:val="21"/>
                    </w:rPr>
                    <w:t>公司向学生提供启动产品，标准宣传物资。由学生自主策划，沟通，实施，其营销活动</w:t>
                  </w:r>
                </w:p>
              </w:tc>
              <w:tc>
                <w:tcPr>
                  <w:tcW w:w="1134" w:type="dxa"/>
                </w:tcPr>
                <w:p w:rsidR="0018319D" w:rsidRPr="0018319D" w:rsidRDefault="0018319D" w:rsidP="0018319D">
                  <w:pPr>
                    <w:spacing w:line="276" w:lineRule="auto"/>
                    <w:rPr>
                      <w:rFonts w:asciiTheme="minorEastAsia" w:hAnsiTheme="minorEastAsia"/>
                      <w:szCs w:val="21"/>
                    </w:rPr>
                  </w:pPr>
                  <w:r w:rsidRPr="0018319D">
                    <w:rPr>
                      <w:rFonts w:asciiTheme="minorEastAsia" w:hAnsiTheme="minorEastAsia" w:hint="eastAsia"/>
                      <w:szCs w:val="21"/>
                    </w:rPr>
                    <w:t>张焱</w:t>
                  </w:r>
                </w:p>
              </w:tc>
              <w:tc>
                <w:tcPr>
                  <w:tcW w:w="708" w:type="dxa"/>
                </w:tcPr>
                <w:p w:rsidR="0018319D" w:rsidRPr="0018319D" w:rsidRDefault="0018319D" w:rsidP="0018319D">
                  <w:pPr>
                    <w:spacing w:line="276" w:lineRule="auto"/>
                    <w:rPr>
                      <w:rFonts w:asciiTheme="minorEastAsia" w:hAnsiTheme="minorEastAsia"/>
                      <w:szCs w:val="21"/>
                    </w:rPr>
                  </w:pPr>
                  <w:r w:rsidRPr="0018319D">
                    <w:rPr>
                      <w:rFonts w:asciiTheme="minorEastAsia" w:hAnsiTheme="minorEastAsia"/>
                      <w:szCs w:val="21"/>
                    </w:rPr>
                    <w:t>5</w:t>
                  </w:r>
                </w:p>
              </w:tc>
              <w:tc>
                <w:tcPr>
                  <w:tcW w:w="709" w:type="dxa"/>
                </w:tcPr>
                <w:p w:rsidR="0018319D" w:rsidRPr="0018319D" w:rsidRDefault="0018319D" w:rsidP="0018319D">
                  <w:pPr>
                    <w:spacing w:line="276" w:lineRule="auto"/>
                    <w:rPr>
                      <w:rFonts w:asciiTheme="minorEastAsia" w:hAnsiTheme="minorEastAsia"/>
                      <w:szCs w:val="21"/>
                    </w:rPr>
                  </w:pPr>
                </w:p>
              </w:tc>
              <w:tc>
                <w:tcPr>
                  <w:tcW w:w="1257" w:type="dxa"/>
                </w:tcPr>
                <w:p w:rsidR="0018319D" w:rsidRPr="0018319D" w:rsidRDefault="0018319D" w:rsidP="0018319D">
                  <w:pPr>
                    <w:spacing w:line="276" w:lineRule="auto"/>
                    <w:rPr>
                      <w:rFonts w:asciiTheme="minorEastAsia" w:hAnsiTheme="minorEastAsia"/>
                      <w:szCs w:val="21"/>
                    </w:rPr>
                  </w:pPr>
                  <w:r w:rsidRPr="0018319D">
                    <w:rPr>
                      <w:rFonts w:asciiTheme="minorEastAsia" w:hAnsiTheme="minorEastAsia" w:hint="eastAsia"/>
                      <w:szCs w:val="21"/>
                    </w:rPr>
                    <w:t>学校</w:t>
                  </w:r>
                </w:p>
              </w:tc>
            </w:tr>
          </w:tbl>
          <w:p w:rsidR="009801F3" w:rsidRPr="00EB3981" w:rsidRDefault="009801F3" w:rsidP="000E168C">
            <w:pPr>
              <w:spacing w:line="480" w:lineRule="auto"/>
              <w:rPr>
                <w:sz w:val="18"/>
                <w:szCs w:val="18"/>
              </w:rPr>
            </w:pPr>
          </w:p>
        </w:tc>
      </w:tr>
      <w:tr w:rsidR="009801F3" w:rsidRPr="00CB4CCC" w:rsidTr="000E168C">
        <w:trPr>
          <w:trHeight w:val="4668"/>
        </w:trPr>
        <w:tc>
          <w:tcPr>
            <w:tcW w:w="8897" w:type="dxa"/>
            <w:vAlign w:val="center"/>
          </w:tcPr>
          <w:p w:rsidR="009801F3" w:rsidRDefault="009801F3" w:rsidP="000E168C">
            <w:pPr>
              <w:spacing w:line="480" w:lineRule="auto"/>
            </w:pPr>
            <w:r>
              <w:rPr>
                <w:rFonts w:hint="eastAsia"/>
              </w:rPr>
              <w:lastRenderedPageBreak/>
              <w:t xml:space="preserve">    3</w:t>
            </w:r>
            <w:r>
              <w:rPr>
                <w:rFonts w:hint="eastAsia"/>
              </w:rPr>
              <w:t>、研讨交流部分</w:t>
            </w:r>
          </w:p>
          <w:tbl>
            <w:tblPr>
              <w:tblW w:w="0" w:type="auto"/>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31"/>
              <w:gridCol w:w="2977"/>
              <w:gridCol w:w="1559"/>
              <w:gridCol w:w="851"/>
              <w:gridCol w:w="708"/>
              <w:gridCol w:w="709"/>
            </w:tblGrid>
            <w:tr w:rsidR="009801F3" w:rsidTr="000E168C">
              <w:trPr>
                <w:trHeight w:val="634"/>
              </w:trPr>
              <w:tc>
                <w:tcPr>
                  <w:tcW w:w="1531" w:type="dxa"/>
                </w:tcPr>
                <w:p w:rsidR="009801F3" w:rsidRDefault="009801F3" w:rsidP="000E168C">
                  <w:pPr>
                    <w:spacing w:line="480" w:lineRule="auto"/>
                    <w:jc w:val="center"/>
                  </w:pPr>
                  <w:r>
                    <w:rPr>
                      <w:rFonts w:hint="eastAsia"/>
                    </w:rPr>
                    <w:t>研讨主题</w:t>
                  </w:r>
                </w:p>
              </w:tc>
              <w:tc>
                <w:tcPr>
                  <w:tcW w:w="2977" w:type="dxa"/>
                </w:tcPr>
                <w:p w:rsidR="009801F3" w:rsidRDefault="009801F3" w:rsidP="000E168C">
                  <w:pPr>
                    <w:spacing w:line="480" w:lineRule="auto"/>
                    <w:jc w:val="center"/>
                  </w:pPr>
                  <w:r>
                    <w:rPr>
                      <w:rFonts w:hint="eastAsia"/>
                    </w:rPr>
                    <w:t>研讨内容</w:t>
                  </w:r>
                </w:p>
              </w:tc>
              <w:tc>
                <w:tcPr>
                  <w:tcW w:w="1559" w:type="dxa"/>
                </w:tcPr>
                <w:p w:rsidR="009801F3" w:rsidRDefault="009801F3" w:rsidP="000E168C">
                  <w:pPr>
                    <w:spacing w:line="480" w:lineRule="auto"/>
                    <w:jc w:val="center"/>
                  </w:pPr>
                  <w:r>
                    <w:rPr>
                      <w:rFonts w:hint="eastAsia"/>
                    </w:rPr>
                    <w:t>辅导教师</w:t>
                  </w:r>
                </w:p>
              </w:tc>
              <w:tc>
                <w:tcPr>
                  <w:tcW w:w="851" w:type="dxa"/>
                </w:tcPr>
                <w:p w:rsidR="009801F3" w:rsidRDefault="009801F3" w:rsidP="000E168C">
                  <w:pPr>
                    <w:spacing w:line="480" w:lineRule="auto"/>
                    <w:jc w:val="center"/>
                  </w:pPr>
                  <w:r>
                    <w:rPr>
                      <w:rFonts w:hint="eastAsia"/>
                    </w:rPr>
                    <w:t>学时</w:t>
                  </w:r>
                </w:p>
              </w:tc>
              <w:tc>
                <w:tcPr>
                  <w:tcW w:w="708" w:type="dxa"/>
                </w:tcPr>
                <w:p w:rsidR="009801F3" w:rsidRDefault="009801F3" w:rsidP="000E168C">
                  <w:pPr>
                    <w:spacing w:line="480" w:lineRule="auto"/>
                    <w:jc w:val="center"/>
                  </w:pPr>
                  <w:r>
                    <w:rPr>
                      <w:rFonts w:hint="eastAsia"/>
                    </w:rPr>
                    <w:t>时间</w:t>
                  </w:r>
                </w:p>
              </w:tc>
              <w:tc>
                <w:tcPr>
                  <w:tcW w:w="709" w:type="dxa"/>
                </w:tcPr>
                <w:p w:rsidR="009801F3" w:rsidRDefault="009801F3" w:rsidP="000E168C">
                  <w:pPr>
                    <w:spacing w:line="480" w:lineRule="auto"/>
                    <w:jc w:val="center"/>
                  </w:pPr>
                  <w:r>
                    <w:rPr>
                      <w:rFonts w:hint="eastAsia"/>
                    </w:rPr>
                    <w:t>地点</w:t>
                  </w:r>
                </w:p>
              </w:tc>
            </w:tr>
            <w:tr w:rsidR="009801F3" w:rsidTr="000E168C">
              <w:trPr>
                <w:trHeight w:val="241"/>
              </w:trPr>
              <w:tc>
                <w:tcPr>
                  <w:tcW w:w="1531" w:type="dxa"/>
                </w:tcPr>
                <w:p w:rsidR="009801F3" w:rsidRDefault="009801F3" w:rsidP="000E168C">
                  <w:pPr>
                    <w:spacing w:line="480" w:lineRule="auto"/>
                  </w:pPr>
                  <w:r>
                    <w:t>活动分享</w:t>
                  </w:r>
                </w:p>
              </w:tc>
              <w:tc>
                <w:tcPr>
                  <w:tcW w:w="2977" w:type="dxa"/>
                </w:tcPr>
                <w:p w:rsidR="009801F3" w:rsidRDefault="009801F3" w:rsidP="000E168C">
                  <w:pPr>
                    <w:spacing w:line="480" w:lineRule="auto"/>
                  </w:pPr>
                  <w:r>
                    <w:t>各团队总结各自的成果与经验</w:t>
                  </w:r>
                </w:p>
              </w:tc>
              <w:tc>
                <w:tcPr>
                  <w:tcW w:w="1559" w:type="dxa"/>
                </w:tcPr>
                <w:p w:rsidR="009801F3" w:rsidRDefault="009801F3" w:rsidP="000E168C">
                  <w:pPr>
                    <w:spacing w:line="480" w:lineRule="auto"/>
                  </w:pPr>
                  <w:r>
                    <w:rPr>
                      <w:rFonts w:hint="eastAsia"/>
                    </w:rPr>
                    <w:t>梁辉</w:t>
                  </w:r>
                </w:p>
              </w:tc>
              <w:tc>
                <w:tcPr>
                  <w:tcW w:w="851" w:type="dxa"/>
                </w:tcPr>
                <w:p w:rsidR="009801F3" w:rsidRDefault="009801F3" w:rsidP="000E168C">
                  <w:pPr>
                    <w:spacing w:line="480" w:lineRule="auto"/>
                  </w:pPr>
                  <w:r>
                    <w:rPr>
                      <w:rFonts w:hint="eastAsia"/>
                    </w:rPr>
                    <w:t>5</w:t>
                  </w:r>
                </w:p>
              </w:tc>
              <w:tc>
                <w:tcPr>
                  <w:tcW w:w="708" w:type="dxa"/>
                </w:tcPr>
                <w:p w:rsidR="009801F3" w:rsidRDefault="009801F3" w:rsidP="000E168C">
                  <w:pPr>
                    <w:spacing w:line="480" w:lineRule="auto"/>
                  </w:pPr>
                </w:p>
              </w:tc>
              <w:tc>
                <w:tcPr>
                  <w:tcW w:w="709" w:type="dxa"/>
                </w:tcPr>
                <w:p w:rsidR="009801F3" w:rsidRDefault="009801F3" w:rsidP="000E168C">
                  <w:pPr>
                    <w:spacing w:line="480" w:lineRule="auto"/>
                  </w:pPr>
                </w:p>
              </w:tc>
            </w:tr>
            <w:tr w:rsidR="009801F3" w:rsidTr="000E168C">
              <w:trPr>
                <w:trHeight w:val="241"/>
              </w:trPr>
              <w:tc>
                <w:tcPr>
                  <w:tcW w:w="1531" w:type="dxa"/>
                </w:tcPr>
                <w:p w:rsidR="009801F3" w:rsidRDefault="009801F3" w:rsidP="000E168C">
                  <w:pPr>
                    <w:spacing w:line="480" w:lineRule="auto"/>
                  </w:pPr>
                  <w:r>
                    <w:t>主题指导</w:t>
                  </w:r>
                </w:p>
              </w:tc>
              <w:tc>
                <w:tcPr>
                  <w:tcW w:w="2977" w:type="dxa"/>
                </w:tcPr>
                <w:p w:rsidR="009801F3" w:rsidRPr="00D44476" w:rsidRDefault="009801F3" w:rsidP="004C2427">
                  <w:pPr>
                    <w:ind w:firstLineChars="200" w:firstLine="420"/>
                  </w:pPr>
                  <w:r w:rsidRPr="00D44476">
                    <w:rPr>
                      <w:rFonts w:hint="eastAsia"/>
                    </w:rPr>
                    <w:t>可口可乐公司高层作为闭营讲座讲师，向学生呈现出倾向营销或职业发展方向的精彩演讲。</w:t>
                  </w:r>
                </w:p>
              </w:tc>
              <w:tc>
                <w:tcPr>
                  <w:tcW w:w="1559" w:type="dxa"/>
                </w:tcPr>
                <w:p w:rsidR="009801F3" w:rsidRDefault="009801F3" w:rsidP="000E168C">
                  <w:pPr>
                    <w:spacing w:line="480" w:lineRule="auto"/>
                  </w:pPr>
                  <w:r>
                    <w:rPr>
                      <w:rFonts w:hint="eastAsia"/>
                    </w:rPr>
                    <w:t>张焱</w:t>
                  </w:r>
                </w:p>
              </w:tc>
              <w:tc>
                <w:tcPr>
                  <w:tcW w:w="851" w:type="dxa"/>
                </w:tcPr>
                <w:p w:rsidR="009801F3" w:rsidRDefault="009801F3" w:rsidP="000E168C">
                  <w:pPr>
                    <w:spacing w:line="480" w:lineRule="auto"/>
                  </w:pPr>
                  <w:r>
                    <w:rPr>
                      <w:rFonts w:hint="eastAsia"/>
                    </w:rPr>
                    <w:t>5</w:t>
                  </w:r>
                </w:p>
              </w:tc>
              <w:tc>
                <w:tcPr>
                  <w:tcW w:w="708" w:type="dxa"/>
                </w:tcPr>
                <w:p w:rsidR="009801F3" w:rsidRDefault="009801F3" w:rsidP="000E168C">
                  <w:pPr>
                    <w:spacing w:line="480" w:lineRule="auto"/>
                  </w:pPr>
                </w:p>
              </w:tc>
              <w:tc>
                <w:tcPr>
                  <w:tcW w:w="709" w:type="dxa"/>
                </w:tcPr>
                <w:p w:rsidR="009801F3" w:rsidRDefault="009801F3" w:rsidP="000E168C">
                  <w:pPr>
                    <w:spacing w:line="480" w:lineRule="auto"/>
                  </w:pPr>
                </w:p>
              </w:tc>
            </w:tr>
          </w:tbl>
          <w:p w:rsidR="0018319D" w:rsidRDefault="0018319D" w:rsidP="0018319D">
            <w:pPr>
              <w:ind w:left="570"/>
              <w:rPr>
                <w:rFonts w:ascii="Calibri" w:eastAsia="宋体" w:hAnsi="Calibri" w:cs="Times New Roman"/>
                <w:b/>
              </w:rPr>
            </w:pPr>
          </w:p>
          <w:p w:rsidR="0018319D" w:rsidRDefault="0018319D" w:rsidP="0018319D">
            <w:pPr>
              <w:ind w:left="570"/>
              <w:rPr>
                <w:rFonts w:ascii="Calibri" w:eastAsia="宋体" w:hAnsi="Calibri" w:cs="Times New Roman"/>
                <w:b/>
              </w:rPr>
            </w:pPr>
          </w:p>
          <w:p w:rsidR="0018319D" w:rsidRDefault="0018319D" w:rsidP="0018319D">
            <w:pPr>
              <w:ind w:left="570"/>
              <w:rPr>
                <w:rFonts w:ascii="Calibri" w:eastAsia="宋体" w:hAnsi="Calibri" w:cs="Times New Roman"/>
                <w:b/>
              </w:rPr>
            </w:pPr>
          </w:p>
          <w:p w:rsidR="0018319D" w:rsidRDefault="0018319D" w:rsidP="0018319D">
            <w:pPr>
              <w:rPr>
                <w:rFonts w:ascii="Calibri" w:eastAsia="宋体" w:hAnsi="Calibri" w:cs="Times New Roman"/>
                <w:b/>
              </w:rPr>
            </w:pPr>
          </w:p>
          <w:p w:rsidR="0018319D" w:rsidRDefault="0018319D" w:rsidP="0018319D">
            <w:pPr>
              <w:ind w:left="570"/>
              <w:rPr>
                <w:rFonts w:ascii="Calibri" w:eastAsia="宋体" w:hAnsi="Calibri" w:cs="Times New Roman"/>
                <w:b/>
              </w:rPr>
            </w:pPr>
          </w:p>
          <w:p w:rsidR="0018319D" w:rsidRPr="0018319D" w:rsidRDefault="0018319D" w:rsidP="0018319D">
            <w:pPr>
              <w:ind w:left="570"/>
              <w:rPr>
                <w:rFonts w:ascii="Calibri" w:eastAsia="宋体" w:hAnsi="Calibri" w:cs="Times New Roman"/>
                <w:b/>
              </w:rPr>
            </w:pPr>
          </w:p>
          <w:p w:rsidR="0018319D" w:rsidRPr="0018319D" w:rsidRDefault="009801F3" w:rsidP="0018319D">
            <w:pPr>
              <w:numPr>
                <w:ilvl w:val="0"/>
                <w:numId w:val="1"/>
              </w:numPr>
              <w:rPr>
                <w:rFonts w:ascii="Calibri" w:eastAsia="宋体" w:hAnsi="Calibri" w:cs="Times New Roman"/>
                <w:b/>
              </w:rPr>
            </w:pPr>
            <w:r>
              <w:rPr>
                <w:rFonts w:hint="eastAsia"/>
                <w:b/>
              </w:rPr>
              <w:t>课程的考核评价方案</w:t>
            </w:r>
          </w:p>
          <w:p w:rsidR="009801F3" w:rsidRPr="00782EBA" w:rsidRDefault="009801F3" w:rsidP="000E168C">
            <w:pPr>
              <w:spacing w:line="480" w:lineRule="auto"/>
              <w:ind w:firstLineChars="200" w:firstLine="560"/>
              <w:rPr>
                <w:b/>
              </w:rPr>
            </w:pPr>
            <w:r w:rsidRPr="007A176B">
              <w:rPr>
                <w:rFonts w:ascii="仿宋" w:eastAsia="仿宋" w:hAnsi="仿宋" w:hint="eastAsia"/>
                <w:sz w:val="28"/>
              </w:rPr>
              <w:t>综合营销挑战三项活动成绩及总结分享演讲</w:t>
            </w:r>
            <w:r>
              <w:rPr>
                <w:rFonts w:ascii="仿宋" w:eastAsia="仿宋" w:hAnsi="仿宋" w:hint="eastAsia"/>
                <w:sz w:val="28"/>
              </w:rPr>
              <w:t>表现</w:t>
            </w:r>
            <w:r w:rsidRPr="007A176B">
              <w:rPr>
                <w:rFonts w:ascii="仿宋" w:eastAsia="仿宋" w:hAnsi="仿宋" w:hint="eastAsia"/>
                <w:sz w:val="28"/>
              </w:rPr>
              <w:t>评选出优秀团队</w:t>
            </w:r>
            <w:r>
              <w:rPr>
                <w:rFonts w:ascii="仿宋" w:eastAsia="仿宋" w:hAnsi="仿宋" w:hint="eastAsia"/>
                <w:sz w:val="28"/>
              </w:rPr>
              <w:t>、</w:t>
            </w:r>
            <w:r w:rsidRPr="007A176B">
              <w:rPr>
                <w:rFonts w:ascii="仿宋" w:eastAsia="仿宋" w:hAnsi="仿宋" w:hint="eastAsia"/>
                <w:sz w:val="28"/>
              </w:rPr>
              <w:t>优秀个人</w:t>
            </w:r>
            <w:r>
              <w:rPr>
                <w:rFonts w:ascii="仿宋" w:eastAsia="仿宋" w:hAnsi="仿宋" w:hint="eastAsia"/>
                <w:sz w:val="28"/>
              </w:rPr>
              <w:t>及优胜学校</w:t>
            </w:r>
            <w:r w:rsidRPr="007A176B">
              <w:rPr>
                <w:rFonts w:ascii="仿宋" w:eastAsia="仿宋" w:hAnsi="仿宋" w:hint="eastAsia"/>
                <w:sz w:val="28"/>
              </w:rPr>
              <w:t>。并予以表彰。</w:t>
            </w:r>
            <w:r>
              <w:rPr>
                <w:rFonts w:ascii="仿宋" w:eastAsia="仿宋" w:hAnsi="仿宋" w:hint="eastAsia"/>
                <w:sz w:val="28"/>
              </w:rPr>
              <w:t>陕西太古可口可乐饮料有限公司将为两所学校的优秀个人各提供2名实习生名额。</w:t>
            </w:r>
          </w:p>
          <w:p w:rsidR="00A22823" w:rsidRDefault="00A22823" w:rsidP="000E168C">
            <w:pPr>
              <w:spacing w:line="360" w:lineRule="auto"/>
              <w:ind w:left="285" w:firstLineChars="1800" w:firstLine="3795"/>
              <w:rPr>
                <w:rFonts w:ascii="Calibri" w:eastAsia="宋体" w:hAnsi="Calibri" w:cs="Times New Roman"/>
                <w:b/>
              </w:rPr>
            </w:pPr>
          </w:p>
          <w:p w:rsidR="00A22823" w:rsidRDefault="00A22823" w:rsidP="000E168C">
            <w:pPr>
              <w:spacing w:line="360" w:lineRule="auto"/>
              <w:ind w:left="285" w:firstLineChars="1800" w:firstLine="3795"/>
              <w:rPr>
                <w:rFonts w:ascii="Calibri" w:eastAsia="宋体" w:hAnsi="Calibri" w:cs="Times New Roman"/>
                <w:b/>
              </w:rPr>
            </w:pPr>
          </w:p>
          <w:p w:rsidR="00215203" w:rsidRDefault="00215203" w:rsidP="000E168C">
            <w:pPr>
              <w:spacing w:line="360" w:lineRule="auto"/>
              <w:ind w:left="285" w:firstLineChars="1800" w:firstLine="3795"/>
              <w:rPr>
                <w:rFonts w:ascii="Calibri" w:eastAsia="宋体" w:hAnsi="Calibri" w:cs="Times New Roman"/>
                <w:b/>
              </w:rPr>
            </w:pPr>
          </w:p>
          <w:p w:rsidR="00215203" w:rsidRDefault="00215203" w:rsidP="000E168C">
            <w:pPr>
              <w:spacing w:line="360" w:lineRule="auto"/>
              <w:ind w:left="285" w:firstLineChars="1800" w:firstLine="3795"/>
              <w:rPr>
                <w:rFonts w:ascii="Calibri" w:eastAsia="宋体" w:hAnsi="Calibri" w:cs="Times New Roman"/>
                <w:b/>
              </w:rPr>
            </w:pPr>
          </w:p>
          <w:p w:rsidR="00215203" w:rsidRDefault="00215203" w:rsidP="000E168C">
            <w:pPr>
              <w:spacing w:line="360" w:lineRule="auto"/>
              <w:ind w:left="285" w:firstLineChars="1800" w:firstLine="3795"/>
              <w:rPr>
                <w:rFonts w:ascii="Calibri" w:eastAsia="宋体" w:hAnsi="Calibri" w:cs="Times New Roman"/>
                <w:b/>
              </w:rPr>
            </w:pPr>
          </w:p>
          <w:p w:rsidR="00A22823" w:rsidRDefault="00A22823" w:rsidP="000E168C">
            <w:pPr>
              <w:spacing w:line="360" w:lineRule="auto"/>
              <w:ind w:left="285" w:firstLineChars="1800" w:firstLine="3795"/>
              <w:rPr>
                <w:rFonts w:ascii="Calibri" w:eastAsia="宋体" w:hAnsi="Calibri" w:cs="Times New Roman"/>
                <w:b/>
              </w:rPr>
            </w:pPr>
          </w:p>
          <w:p w:rsidR="009801F3" w:rsidRPr="00782EBA" w:rsidRDefault="009801F3" w:rsidP="000E168C">
            <w:pPr>
              <w:spacing w:line="360" w:lineRule="auto"/>
              <w:ind w:left="285" w:firstLineChars="1800" w:firstLine="3795"/>
              <w:rPr>
                <w:rFonts w:ascii="Calibri" w:eastAsia="宋体" w:hAnsi="Calibri" w:cs="Times New Roman"/>
                <w:b/>
              </w:rPr>
            </w:pPr>
            <w:r w:rsidRPr="00782EBA">
              <w:rPr>
                <w:rFonts w:ascii="Calibri" w:eastAsia="宋体" w:hAnsi="Calibri" w:cs="Times New Roman" w:hint="eastAsia"/>
                <w:b/>
              </w:rPr>
              <w:t>大纲制定者：</w:t>
            </w:r>
            <w:r>
              <w:rPr>
                <w:rFonts w:ascii="Calibri" w:eastAsia="宋体" w:hAnsi="Calibri" w:cs="Times New Roman" w:hint="eastAsia"/>
                <w:b/>
              </w:rPr>
              <w:t>梁辉</w:t>
            </w:r>
          </w:p>
          <w:p w:rsidR="009801F3" w:rsidRPr="00F5062D" w:rsidRDefault="009801F3" w:rsidP="000E168C">
            <w:pPr>
              <w:spacing w:line="360" w:lineRule="auto"/>
              <w:ind w:left="285" w:firstLineChars="1800" w:firstLine="3795"/>
              <w:rPr>
                <w:rFonts w:ascii="Calibri" w:eastAsia="宋体" w:hAnsi="Calibri" w:cs="Times New Roman"/>
                <w:b/>
              </w:rPr>
            </w:pPr>
            <w:r>
              <w:rPr>
                <w:rFonts w:ascii="Calibri" w:eastAsia="宋体" w:hAnsi="Calibri" w:cs="Times New Roman" w:hint="eastAsia"/>
                <w:b/>
              </w:rPr>
              <w:t>大纲审核者：吴楠</w:t>
            </w:r>
          </w:p>
          <w:p w:rsidR="0018319D" w:rsidRDefault="0018319D" w:rsidP="0018319D">
            <w:pPr>
              <w:spacing w:line="480" w:lineRule="auto"/>
              <w:rPr>
                <w:b/>
                <w:color w:val="FF0000"/>
              </w:rPr>
            </w:pPr>
          </w:p>
          <w:p w:rsidR="0018319D" w:rsidRDefault="0018319D" w:rsidP="00A22823">
            <w:pPr>
              <w:spacing w:line="480" w:lineRule="auto"/>
              <w:rPr>
                <w:b/>
                <w:color w:val="FF0000"/>
              </w:rPr>
            </w:pPr>
          </w:p>
          <w:p w:rsidR="00A22823" w:rsidRPr="00F5062D" w:rsidRDefault="00A22823" w:rsidP="00A22823">
            <w:pPr>
              <w:spacing w:line="480" w:lineRule="auto"/>
              <w:rPr>
                <w:b/>
                <w:color w:val="FF0000"/>
              </w:rPr>
            </w:pPr>
          </w:p>
        </w:tc>
      </w:tr>
    </w:tbl>
    <w:p w:rsidR="006C1064" w:rsidRPr="009801F3" w:rsidRDefault="006C1064" w:rsidP="00BE44B2">
      <w:bookmarkStart w:id="0" w:name="_GoBack"/>
      <w:bookmarkEnd w:id="0"/>
    </w:p>
    <w:sectPr w:rsidR="006C1064" w:rsidRPr="009801F3" w:rsidSect="006D38D8">
      <w:headerReference w:type="default" r:id="rId13"/>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6E7D" w:rsidRDefault="00496E7D" w:rsidP="00790D45">
      <w:r>
        <w:separator/>
      </w:r>
    </w:p>
  </w:endnote>
  <w:endnote w:type="continuationSeparator" w:id="1">
    <w:p w:rsidR="00496E7D" w:rsidRDefault="00496E7D" w:rsidP="00790D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宋体@焽..楀.">
    <w:altName w:val="宋体"/>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53893"/>
      <w:docPartObj>
        <w:docPartGallery w:val="Page Numbers (Bottom of Page)"/>
        <w:docPartUnique/>
      </w:docPartObj>
    </w:sdtPr>
    <w:sdtContent>
      <w:p w:rsidR="00790D45" w:rsidRDefault="006D38D8">
        <w:pPr>
          <w:pStyle w:val="a4"/>
          <w:jc w:val="center"/>
        </w:pPr>
        <w:r w:rsidRPr="006D38D8">
          <w:fldChar w:fldCharType="begin"/>
        </w:r>
        <w:r w:rsidR="00790D45">
          <w:instrText xml:space="preserve"> PAGE   \* MERGEFORMAT </w:instrText>
        </w:r>
        <w:r w:rsidRPr="006D38D8">
          <w:fldChar w:fldCharType="separate"/>
        </w:r>
        <w:r w:rsidR="00737BD2" w:rsidRPr="00737BD2">
          <w:rPr>
            <w:noProof/>
            <w:lang w:val="zh-CN"/>
          </w:rPr>
          <w:t>3</w:t>
        </w:r>
        <w:r>
          <w:rPr>
            <w:noProof/>
            <w:lang w:val="zh-CN"/>
          </w:rPr>
          <w:fldChar w:fldCharType="end"/>
        </w:r>
      </w:p>
    </w:sdtContent>
  </w:sdt>
  <w:p w:rsidR="00790D45" w:rsidRDefault="00790D4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6E7D" w:rsidRDefault="00496E7D" w:rsidP="00790D45">
      <w:r>
        <w:separator/>
      </w:r>
    </w:p>
  </w:footnote>
  <w:footnote w:type="continuationSeparator" w:id="1">
    <w:p w:rsidR="00496E7D" w:rsidRDefault="00496E7D" w:rsidP="00790D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D45" w:rsidRDefault="00790D45" w:rsidP="0095072C">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920ED"/>
    <w:multiLevelType w:val="singleLevel"/>
    <w:tmpl w:val="D812B3C4"/>
    <w:lvl w:ilvl="0">
      <w:start w:val="1"/>
      <w:numFmt w:val="japaneseCounting"/>
      <w:lvlText w:val="%1、"/>
      <w:lvlJc w:val="left"/>
      <w:pPr>
        <w:tabs>
          <w:tab w:val="num" w:pos="570"/>
        </w:tabs>
        <w:ind w:left="570" w:hanging="570"/>
      </w:pPr>
      <w:rPr>
        <w:rFonts w:hint="eastAsia"/>
      </w:rPr>
    </w:lvl>
  </w:abstractNum>
  <w:abstractNum w:abstractNumId="1">
    <w:nsid w:val="772D4A5C"/>
    <w:multiLevelType w:val="multilevel"/>
    <w:tmpl w:val="F5486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D2DC2"/>
    <w:rsid w:val="0018319D"/>
    <w:rsid w:val="00215203"/>
    <w:rsid w:val="0027283B"/>
    <w:rsid w:val="002C6209"/>
    <w:rsid w:val="0030793B"/>
    <w:rsid w:val="00435E9C"/>
    <w:rsid w:val="0044045C"/>
    <w:rsid w:val="00496E7D"/>
    <w:rsid w:val="004C2427"/>
    <w:rsid w:val="006C1064"/>
    <w:rsid w:val="006C20C8"/>
    <w:rsid w:val="006D38D8"/>
    <w:rsid w:val="00737BD2"/>
    <w:rsid w:val="00790D45"/>
    <w:rsid w:val="009801F3"/>
    <w:rsid w:val="009D21A7"/>
    <w:rsid w:val="00A22823"/>
    <w:rsid w:val="00A6292B"/>
    <w:rsid w:val="00B97FC3"/>
    <w:rsid w:val="00BE44B2"/>
    <w:rsid w:val="00DF4B73"/>
    <w:rsid w:val="00FA6D4F"/>
    <w:rsid w:val="00FD2D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01F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90D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90D45"/>
    <w:rPr>
      <w:sz w:val="18"/>
      <w:szCs w:val="18"/>
    </w:rPr>
  </w:style>
  <w:style w:type="paragraph" w:styleId="a4">
    <w:name w:val="footer"/>
    <w:basedOn w:val="a"/>
    <w:link w:val="Char0"/>
    <w:uiPriority w:val="99"/>
    <w:unhideWhenUsed/>
    <w:rsid w:val="00790D45"/>
    <w:pPr>
      <w:tabs>
        <w:tab w:val="center" w:pos="4153"/>
        <w:tab w:val="right" w:pos="8306"/>
      </w:tabs>
      <w:snapToGrid w:val="0"/>
      <w:jc w:val="left"/>
    </w:pPr>
    <w:rPr>
      <w:sz w:val="18"/>
      <w:szCs w:val="18"/>
    </w:rPr>
  </w:style>
  <w:style w:type="character" w:customStyle="1" w:styleId="Char0">
    <w:name w:val="页脚 Char"/>
    <w:basedOn w:val="a0"/>
    <w:link w:val="a4"/>
    <w:uiPriority w:val="99"/>
    <w:rsid w:val="00790D45"/>
    <w:rPr>
      <w:sz w:val="18"/>
      <w:szCs w:val="18"/>
    </w:rPr>
  </w:style>
  <w:style w:type="paragraph" w:customStyle="1" w:styleId="Default">
    <w:name w:val="Default"/>
    <w:rsid w:val="00790D45"/>
    <w:pPr>
      <w:widowControl w:val="0"/>
      <w:autoSpaceDE w:val="0"/>
      <w:autoSpaceDN w:val="0"/>
      <w:adjustRightInd w:val="0"/>
    </w:pPr>
    <w:rPr>
      <w:rFonts w:ascii="宋体@焽..楀." w:eastAsia="宋体@焽..楀." w:hAnsi="Calibri" w:cs="宋体@焽..楀."/>
      <w:color w:val="000000"/>
      <w:kern w:val="0"/>
      <w:sz w:val="24"/>
      <w:szCs w:val="24"/>
    </w:rPr>
  </w:style>
  <w:style w:type="character" w:customStyle="1" w:styleId="apple-converted-space">
    <w:name w:val="apple-converted-space"/>
    <w:basedOn w:val="a0"/>
    <w:rsid w:val="009801F3"/>
  </w:style>
  <w:style w:type="paragraph" w:styleId="a5">
    <w:name w:val="List Paragraph"/>
    <w:basedOn w:val="a"/>
    <w:uiPriority w:val="34"/>
    <w:qFormat/>
    <w:rsid w:val="00A22823"/>
    <w:pPr>
      <w:ind w:firstLineChars="200" w:firstLine="420"/>
    </w:pPr>
  </w:style>
  <w:style w:type="paragraph" w:styleId="a6">
    <w:name w:val="Balloon Text"/>
    <w:basedOn w:val="a"/>
    <w:link w:val="Char1"/>
    <w:uiPriority w:val="99"/>
    <w:semiHidden/>
    <w:unhideWhenUsed/>
    <w:rsid w:val="00BE44B2"/>
    <w:rPr>
      <w:sz w:val="18"/>
      <w:szCs w:val="18"/>
    </w:rPr>
  </w:style>
  <w:style w:type="character" w:customStyle="1" w:styleId="Char1">
    <w:name w:val="批注框文本 Char"/>
    <w:basedOn w:val="a0"/>
    <w:link w:val="a6"/>
    <w:uiPriority w:val="99"/>
    <w:semiHidden/>
    <w:rsid w:val="00BE44B2"/>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ook.jd.com/publish/%E4%B8%87%E5%8D%B7%E5%87%BA%E7%89%88%E5%85%AC%E5%8F%B8_1.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ook.jd.com/writer/%E7%BD%97%E4%BC%AF%E7%89%B9%C2%B7B%C2%B7%E8%A5%BF%E5%A5%A5%E8%BF%AA%E5%B0%BC_1.html" TargetMode="External"/><Relationship Id="rId12" Type="http://schemas.openxmlformats.org/officeDocument/2006/relationships/hyperlink" Target="http://book.jd.com/publish/%E7%94%B5%E5%AD%90%E5%B7%A5%E4%B8%9A%E5%87%BA%E7%89%88%E7%A4%BE_1.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ook.jd.com/writer/%E9%A9%AC%E5%B0%94%E7%A7%91%E5%A7%86%C2%B7%E9%BA%A6%E5%85%8B%E5%94%90%E7%BA%B3_1.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item.jd.com/11402269.html" TargetMode="External"/><Relationship Id="rId4" Type="http://schemas.openxmlformats.org/officeDocument/2006/relationships/webSettings" Target="webSettings.xml"/><Relationship Id="rId9" Type="http://schemas.openxmlformats.org/officeDocument/2006/relationships/hyperlink" Target="http://book.jd.com/writer/%E8%8F%B2%E5%88%A9%E6%99%AE%C2%B7%E7%A7%91%E7%89%B9%E5%8B%92_1.html"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287</Words>
  <Characters>1639</Characters>
  <Application>Microsoft Office Word</Application>
  <DocSecurity>0</DocSecurity>
  <Lines>13</Lines>
  <Paragraphs>3</Paragraphs>
  <ScaleCrop>false</ScaleCrop>
  <Company>XJTU</Company>
  <LinksUpToDate>false</LinksUpToDate>
  <CharactersWithSpaces>1923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梁辉</dc:creator>
  <cp:keywords/>
  <dc:description/>
  <cp:lastModifiedBy>Windows 用户</cp:lastModifiedBy>
  <cp:revision>14</cp:revision>
  <cp:lastPrinted>2015-04-03T07:42:00Z</cp:lastPrinted>
  <dcterms:created xsi:type="dcterms:W3CDTF">2015-04-02T07:21:00Z</dcterms:created>
  <dcterms:modified xsi:type="dcterms:W3CDTF">2015-04-14T06:41:00Z</dcterms:modified>
</cp:coreProperties>
</file>